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C91" w:rsidRPr="003008BC" w:rsidRDefault="003B2C91" w:rsidP="00892FB2">
      <w:pPr>
        <w:rPr>
          <w:sz w:val="24"/>
          <w:szCs w:val="24"/>
        </w:rPr>
      </w:pPr>
      <w:r w:rsidRPr="003008BC">
        <w:rPr>
          <w:b/>
          <w:bCs/>
          <w:sz w:val="24"/>
          <w:szCs w:val="24"/>
        </w:rPr>
        <w:t xml:space="preserve">PROGETTO </w:t>
      </w:r>
      <w:r w:rsidRPr="003008BC">
        <w:rPr>
          <w:sz w:val="24"/>
          <w:szCs w:val="24"/>
        </w:rPr>
        <w:t>“Festa dei nonni e inaugurazione del percorso sensoriale”</w:t>
      </w:r>
    </w:p>
    <w:p w:rsidR="003B2C91" w:rsidRDefault="003B2C91" w:rsidP="00892FB2">
      <w:pPr>
        <w:rPr>
          <w:sz w:val="24"/>
          <w:szCs w:val="24"/>
        </w:rPr>
      </w:pPr>
      <w:r w:rsidRPr="003008BC">
        <w:rPr>
          <w:b/>
          <w:bCs/>
          <w:sz w:val="24"/>
          <w:szCs w:val="24"/>
        </w:rPr>
        <w:t>Finalità:</w:t>
      </w:r>
      <w:r w:rsidRPr="003008BC">
        <w:rPr>
          <w:sz w:val="24"/>
          <w:szCs w:val="24"/>
        </w:rPr>
        <w:t xml:space="preserve"> unire due generazioni con attività ludico ricreative e inaugurare il percorso sensoriale comestrumento di cura e riabilitazione per persone che hanno subito danni temporanei a causa di farmaci chemioterapici o di malattie neurologiche </w:t>
      </w:r>
    </w:p>
    <w:p w:rsidR="003B2C91" w:rsidRDefault="003B2C91" w:rsidP="00892FB2">
      <w:pPr>
        <w:rPr>
          <w:sz w:val="24"/>
          <w:szCs w:val="24"/>
        </w:rPr>
      </w:pPr>
      <w:r w:rsidRPr="00510DB9">
        <w:rPr>
          <w:b/>
          <w:bCs/>
          <w:sz w:val="24"/>
          <w:szCs w:val="24"/>
        </w:rPr>
        <w:t>Durata:</w:t>
      </w:r>
      <w:r w:rsidR="00892FB2">
        <w:rPr>
          <w:sz w:val="24"/>
          <w:szCs w:val="24"/>
        </w:rPr>
        <w:t>D</w:t>
      </w:r>
      <w:r>
        <w:rPr>
          <w:sz w:val="24"/>
          <w:szCs w:val="24"/>
        </w:rPr>
        <w:t>omenica 2 ottobre 2022</w:t>
      </w:r>
    </w:p>
    <w:p w:rsidR="003B2C91" w:rsidRDefault="003B2C91" w:rsidP="00892FB2">
      <w:pPr>
        <w:rPr>
          <w:sz w:val="24"/>
          <w:szCs w:val="24"/>
        </w:rPr>
      </w:pPr>
      <w:r w:rsidRPr="00B74D9F">
        <w:rPr>
          <w:b/>
          <w:bCs/>
          <w:sz w:val="24"/>
          <w:szCs w:val="24"/>
        </w:rPr>
        <w:t>Risorse umane</w:t>
      </w:r>
      <w:r>
        <w:rPr>
          <w:sz w:val="24"/>
          <w:szCs w:val="24"/>
        </w:rPr>
        <w:t xml:space="preserve">: </w:t>
      </w:r>
      <w:r w:rsidR="00892FB2">
        <w:rPr>
          <w:sz w:val="24"/>
          <w:szCs w:val="24"/>
        </w:rPr>
        <w:t>L</w:t>
      </w:r>
      <w:r>
        <w:rPr>
          <w:sz w:val="24"/>
          <w:szCs w:val="24"/>
        </w:rPr>
        <w:t xml:space="preserve">e maestre KindSwans, la dottoressa Paola Varese, la dottoressa Manuela Grosso, la presidente e il volontariato della Fondazione CIGNO </w:t>
      </w:r>
      <w:r w:rsidR="00892FB2">
        <w:rPr>
          <w:sz w:val="24"/>
          <w:szCs w:val="24"/>
        </w:rPr>
        <w:t>O</w:t>
      </w:r>
      <w:r>
        <w:rPr>
          <w:sz w:val="24"/>
          <w:szCs w:val="24"/>
        </w:rPr>
        <w:t>nlus di Ovada e il presidente dell’Associazione Vela, il comune di Ovada rappresentato dal sindaco Paolo Lantero, Don Maurizio e la famiglia di Giorgia Sansone</w:t>
      </w:r>
    </w:p>
    <w:p w:rsidR="003B2C91" w:rsidRDefault="003B2C91" w:rsidP="00892FB2">
      <w:pPr>
        <w:rPr>
          <w:sz w:val="24"/>
          <w:szCs w:val="24"/>
        </w:rPr>
      </w:pPr>
      <w:r w:rsidRPr="002528EB">
        <w:rPr>
          <w:b/>
          <w:bCs/>
          <w:sz w:val="24"/>
          <w:szCs w:val="24"/>
        </w:rPr>
        <w:t>Percorso:</w:t>
      </w:r>
      <w:r w:rsidRPr="00116AE8">
        <w:rPr>
          <w:sz w:val="24"/>
          <w:szCs w:val="24"/>
        </w:rPr>
        <w:t xml:space="preserve">L’ intento è stato quello di celebrare la festa dei nonni invitando nonni e nipoti a partecipare insieme all’ evento </w:t>
      </w:r>
      <w:r>
        <w:rPr>
          <w:sz w:val="24"/>
          <w:szCs w:val="24"/>
        </w:rPr>
        <w:t xml:space="preserve">per celebrare la loro festa con amore e condivisione nel giorno della festa degli angeli. </w:t>
      </w:r>
    </w:p>
    <w:p w:rsidR="003B2C91" w:rsidRDefault="003B2C91" w:rsidP="00892FB2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732790</wp:posOffset>
            </wp:positionV>
            <wp:extent cx="2773680" cy="1911350"/>
            <wp:effectExtent l="0" t="0" r="7620" b="0"/>
            <wp:wrapSquare wrapText="bothSides"/>
            <wp:docPr id="4" name="Immagine 4" descr="Immagine che contiene testo, erba, persona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erba, persona, esterni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785495</wp:posOffset>
            </wp:positionV>
            <wp:extent cx="2842895" cy="1882140"/>
            <wp:effectExtent l="0" t="0" r="0" b="3810"/>
            <wp:wrapSquare wrapText="bothSides"/>
            <wp:docPr id="3" name="Immagine 3" descr="Immagine che contiene erba, esterni, albero, par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erba, esterni, albero, parc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In tale occasione, è stato inaugurato il percorso sensoriale, iniziativa finanziata grazie alla generosa donazione disposta da Giorgia Sansone, paziente del Day Hospital oncologico di Ovada e scomparsa un paio d’ anni fa al culmine della sua battaglia contro il cancro. </w:t>
      </w: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892FB2">
      <w:pPr>
        <w:rPr>
          <w:sz w:val="24"/>
          <w:szCs w:val="24"/>
        </w:rPr>
      </w:pPr>
      <w:r>
        <w:rPr>
          <w:sz w:val="24"/>
          <w:szCs w:val="24"/>
        </w:rPr>
        <w:t xml:space="preserve">Accanto al percorso è presente la panchina viola della gentilezza, emblema di una città “che cura e ha cura” che è stata posizionata all’ interno del parco in data 12/06/2022 e rientra nel percorso </w:t>
      </w:r>
      <w:r w:rsidRPr="003571AD">
        <w:rPr>
          <w:i/>
          <w:iCs/>
          <w:sz w:val="24"/>
          <w:szCs w:val="24"/>
        </w:rPr>
        <w:t>“Costruiamo gentilezza”</w:t>
      </w:r>
      <w:r>
        <w:rPr>
          <w:sz w:val="24"/>
          <w:szCs w:val="24"/>
        </w:rPr>
        <w:t xml:space="preserve"> per favorire non solo la lettura, il contatto con la natura e la socializzazione ma anche provare a far divenire la gentilezza un’abitudine sociale diffusa per accrescere il benessere della comunità.</w:t>
      </w:r>
    </w:p>
    <w:p w:rsidR="003B2C91" w:rsidRDefault="003B2C91" w:rsidP="003B2C9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Sono state coinvolte le Scuole di Ovada e dintorni per diffondere le locandine dell’evento e favorire il coinvolgimento dei bambini.</w:t>
      </w:r>
    </w:p>
    <w:p w:rsidR="003B2C91" w:rsidRDefault="003B2C91" w:rsidP="003B2C91">
      <w:pPr>
        <w:jc w:val="both"/>
        <w:rPr>
          <w:sz w:val="24"/>
          <w:szCs w:val="24"/>
        </w:rPr>
      </w:pPr>
      <w:r w:rsidRPr="007B2F18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152400</wp:posOffset>
            </wp:positionV>
            <wp:extent cx="1767840" cy="2508885"/>
            <wp:effectExtent l="0" t="0" r="3810" b="5715"/>
            <wp:wrapSquare wrapText="bothSides"/>
            <wp:docPr id="8" name="Immagine 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139700</wp:posOffset>
            </wp:positionV>
            <wp:extent cx="1783080" cy="2522220"/>
            <wp:effectExtent l="0" t="0" r="7620" b="0"/>
            <wp:wrapSquare wrapText="bothSides"/>
            <wp:docPr id="9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892FB2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37465</wp:posOffset>
            </wp:positionV>
            <wp:extent cx="3315335" cy="2194560"/>
            <wp:effectExtent l="0" t="0" r="0" b="0"/>
            <wp:wrapSquare wrapText="bothSides"/>
            <wp:docPr id="2" name="Immagine 2" descr="Immagine che contiene erba, esterni, campo, se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erba, esterni, campo, set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Le maestre appartenenti al gruppo KindSwans si sono riunite per realizzare oggetti interamentehome made come autofinanziamento da esporre in un banchetto per la durata dell’evento. </w:t>
      </w: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892FB2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8890</wp:posOffset>
            </wp:positionV>
            <wp:extent cx="2081143" cy="3024330"/>
            <wp:effectExtent l="0" t="0" r="0" b="5080"/>
            <wp:wrapSquare wrapText="bothSides"/>
            <wp:docPr id="5" name="Immagine 5" descr="Immagine che contiene erba, esterni, persona, parcogioch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erba, esterni, persona, parcogiochi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143" cy="30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Il giorno 2 Ottobre ci siamo trovati al parco e l’evento è iniziato con l’inaugurazione del percorso sensoriale con la presenza della famiglia di Giorgia, della dottoressa Varese, della dottoressa Grosso, del sindaco di Ovada, Paolo Lantero e di Don Maurizio. Dopo una breve presentazione </w:t>
      </w:r>
      <w:r>
        <w:rPr>
          <w:sz w:val="24"/>
          <w:szCs w:val="24"/>
        </w:rPr>
        <w:lastRenderedPageBreak/>
        <w:t xml:space="preserve">iniziale a cura dei medici coinvolti e i saluti dei presidenti di Vela e Cigno, Anna e Marianna hanno inaugurato il percorso dando alla collettività una dimostrazione di come verrà utilizzato nella riabilitazione. </w:t>
      </w: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Default="003B2C91" w:rsidP="00892FB2">
      <w:pPr>
        <w:rPr>
          <w:sz w:val="24"/>
          <w:szCs w:val="24"/>
        </w:rPr>
      </w:pPr>
    </w:p>
    <w:p w:rsidR="003B2C91" w:rsidRDefault="003B2C91" w:rsidP="00892FB2">
      <w:pPr>
        <w:rPr>
          <w:sz w:val="24"/>
          <w:szCs w:val="24"/>
        </w:rPr>
      </w:pPr>
      <w:r>
        <w:rPr>
          <w:sz w:val="24"/>
          <w:szCs w:val="24"/>
        </w:rPr>
        <w:t>L’ evento è proseguito con la ricerca di lettere dell’alfabeto, realizzate dalle maestre, nel parco e con la conseguente stesura di frasi o parole che iniziavano con la lettera trovata attinenti al tema della gentilezza e raccolte all’ interno di un boccione dell’acqua da donare al Day Hospital.</w:t>
      </w:r>
    </w:p>
    <w:p w:rsidR="003B2C91" w:rsidRDefault="003B2C91" w:rsidP="003B2C9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432736" cy="2202180"/>
            <wp:effectExtent l="0" t="0" r="0" b="7620"/>
            <wp:docPr id="6" name="Immagine 6" descr="Immagine che contiene testo, bevand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, bevanda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673" cy="221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91" w:rsidRDefault="003B2C91" w:rsidP="00892FB2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1026160</wp:posOffset>
            </wp:positionV>
            <wp:extent cx="2966085" cy="1963420"/>
            <wp:effectExtent l="0" t="0" r="5715" b="0"/>
            <wp:wrapSquare wrapText="bothSides"/>
            <wp:docPr id="7" name="Immagine 7" descr="Immagine che contiene erba, albero, esterni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erba, albero, esterni, persona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1026160</wp:posOffset>
            </wp:positionV>
            <wp:extent cx="2967355" cy="1965960"/>
            <wp:effectExtent l="0" t="0" r="4445" b="0"/>
            <wp:wrapSquare wrapText="bothSides"/>
            <wp:docPr id="10" name="Immagine 10" descr="Immagine che contiene erba, esterni, persona, cam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erba, esterni, persona, campo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Successivamente, nonni e nipoti si sono divertiti a giocare a campana e a riscoprire momenti di gioia e condivisione. Per non farsi mancare nulla, verso la fine dell’evento abbiamo fatto un cerchio, simbolo di omogeneità e di assenza di divisione, con grandi e piccini per ballare e scatenarci tutti insieme a ritmo di musica. </w:t>
      </w:r>
    </w:p>
    <w:p w:rsidR="003B2C91" w:rsidRDefault="003B2C91" w:rsidP="00892FB2">
      <w:pPr>
        <w:rPr>
          <w:sz w:val="24"/>
          <w:szCs w:val="24"/>
        </w:rPr>
      </w:pPr>
    </w:p>
    <w:p w:rsidR="003B2C91" w:rsidRDefault="003B2C91" w:rsidP="00892FB2">
      <w:pPr>
        <w:rPr>
          <w:sz w:val="24"/>
          <w:szCs w:val="24"/>
        </w:rPr>
      </w:pPr>
      <w:r>
        <w:rPr>
          <w:sz w:val="24"/>
          <w:szCs w:val="24"/>
        </w:rPr>
        <w:t xml:space="preserve">In conclusione, fondazione C.I.G.N.O ha offerto la merenda a tutti grazie alla collaborazione e alla preziosa partecipazione di alcuni negozianti di Ovada. </w:t>
      </w:r>
    </w:p>
    <w:p w:rsidR="003B2C91" w:rsidRDefault="003B2C91" w:rsidP="003B2C91">
      <w:pPr>
        <w:jc w:val="both"/>
        <w:rPr>
          <w:sz w:val="24"/>
          <w:szCs w:val="24"/>
        </w:rPr>
      </w:pPr>
    </w:p>
    <w:p w:rsidR="003B2C91" w:rsidRPr="00116AE8" w:rsidRDefault="003B2C91" w:rsidP="003B2C91">
      <w:pPr>
        <w:jc w:val="both"/>
        <w:rPr>
          <w:sz w:val="24"/>
          <w:szCs w:val="24"/>
        </w:rPr>
      </w:pPr>
    </w:p>
    <w:p w:rsidR="000A41AC" w:rsidRPr="00FC1AA6" w:rsidRDefault="000A41AC" w:rsidP="00FC1AA6">
      <w:pPr>
        <w:spacing w:after="0"/>
        <w:ind w:right="440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zh-CN"/>
        </w:rPr>
      </w:pPr>
    </w:p>
    <w:sectPr w:rsidR="000A41AC" w:rsidRPr="00FC1AA6" w:rsidSect="0062138F">
      <w:headerReference w:type="default" r:id="rId16"/>
      <w:footerReference w:type="defaul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0EF" w:rsidRDefault="00CB20EF" w:rsidP="00D56EE6">
      <w:pPr>
        <w:spacing w:after="0" w:line="240" w:lineRule="auto"/>
      </w:pPr>
      <w:r>
        <w:separator/>
      </w:r>
    </w:p>
  </w:endnote>
  <w:endnote w:type="continuationSeparator" w:id="1">
    <w:p w:rsidR="00CB20EF" w:rsidRDefault="00CB20EF" w:rsidP="00D56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EE6" w:rsidRDefault="00D56EE6" w:rsidP="00D56EE6">
    <w:pPr>
      <w:spacing w:after="0" w:line="240" w:lineRule="auto"/>
      <w:jc w:val="center"/>
      <w:rPr>
        <w:rFonts w:ascii="Verdana" w:hAnsi="Verdana" w:cs="Verdana"/>
        <w:color w:val="333333"/>
        <w:sz w:val="18"/>
        <w:szCs w:val="18"/>
      </w:rPr>
    </w:pPr>
    <w:bookmarkStart w:id="1" w:name="_Hlk81312766"/>
    <w:r w:rsidRPr="00D56EE6">
      <w:rPr>
        <w:rStyle w:val="Collegamentoipertestuale"/>
        <w:rFonts w:ascii="Verdana" w:hAnsi="Verdana" w:cs="Verdana"/>
        <w:sz w:val="18"/>
        <w:szCs w:val="18"/>
      </w:rPr>
      <w:t>fondazionecignoonlus@gmail.com</w:t>
    </w:r>
    <w:r>
      <w:rPr>
        <w:rStyle w:val="Collegamentoipertestuale"/>
        <w:rFonts w:ascii="Verdana" w:hAnsi="Verdana" w:cs="Verdana"/>
        <w:sz w:val="18"/>
        <w:szCs w:val="18"/>
      </w:rPr>
      <w:t xml:space="preserve">        fondazionecignoonlus@pec.it</w:t>
    </w:r>
  </w:p>
  <w:p w:rsidR="00D56EE6" w:rsidRPr="00D42377" w:rsidRDefault="00D56EE6" w:rsidP="00D56EE6">
    <w:pPr>
      <w:spacing w:after="0" w:line="240" w:lineRule="auto"/>
      <w:jc w:val="center"/>
      <w:rPr>
        <w:rFonts w:ascii="Verdana" w:hAnsi="Verdana" w:cs="Verdana"/>
        <w:color w:val="333333"/>
        <w:sz w:val="18"/>
        <w:szCs w:val="18"/>
      </w:rPr>
    </w:pPr>
    <w:r>
      <w:rPr>
        <w:rFonts w:ascii="Verdana" w:hAnsi="Verdana" w:cs="Verdana"/>
        <w:color w:val="333333"/>
        <w:sz w:val="18"/>
        <w:szCs w:val="18"/>
      </w:rPr>
      <w:t>Sede Legale Piazza Cappuccini,9- 15076 Ovada (AL)</w:t>
    </w:r>
  </w:p>
  <w:p w:rsidR="00D56EE6" w:rsidRPr="00D56EE6" w:rsidRDefault="00D56EE6" w:rsidP="00D56EE6">
    <w:pPr>
      <w:spacing w:after="0" w:line="240" w:lineRule="auto"/>
      <w:jc w:val="center"/>
    </w:pPr>
    <w:r>
      <w:rPr>
        <w:rFonts w:ascii="Verdana" w:hAnsi="Verdana" w:cs="Verdana"/>
        <w:i/>
        <w:color w:val="333333"/>
        <w:sz w:val="18"/>
        <w:szCs w:val="18"/>
      </w:rPr>
      <w:t xml:space="preserve">Iscrizione U.T.G. al N. 47 del Registro Regionale delle Persone Giuridiche istituito presso la Prefettura di Alessandria CF 90022680061- </w:t>
    </w:r>
    <w:r w:rsidRPr="00D56EE6">
      <w:rPr>
        <w:rFonts w:ascii="Verdana" w:hAnsi="Verdana" w:cs="Verdana"/>
        <w:i/>
        <w:color w:val="000000"/>
        <w:sz w:val="18"/>
        <w:szCs w:val="18"/>
      </w:rPr>
      <w:t>P.I. 02410620062</w:t>
    </w:r>
    <w:bookmarkEnd w:id="1"/>
  </w:p>
  <w:p w:rsidR="00A06F96" w:rsidRDefault="00A06F9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0EF" w:rsidRDefault="00CB20EF" w:rsidP="00D56EE6">
      <w:pPr>
        <w:spacing w:after="0" w:line="240" w:lineRule="auto"/>
      </w:pPr>
      <w:r>
        <w:separator/>
      </w:r>
    </w:p>
  </w:footnote>
  <w:footnote w:type="continuationSeparator" w:id="1">
    <w:p w:rsidR="00CB20EF" w:rsidRDefault="00CB20EF" w:rsidP="00D56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EE6" w:rsidRDefault="00D56EE6" w:rsidP="00D56EE6">
    <w:pPr>
      <w:spacing w:before="50" w:after="0" w:line="338" w:lineRule="exact"/>
      <w:ind w:left="3119"/>
      <w:jc w:val="right"/>
      <w:rPr>
        <w:rFonts w:ascii="Verdana"/>
        <w:b/>
        <w:sz w:val="28"/>
      </w:rPr>
    </w:pPr>
    <w:bookmarkStart w:id="0" w:name="_Hlk81312754"/>
    <w:r>
      <w:rPr>
        <w:noProof/>
        <w:lang w:eastAsia="it-IT"/>
      </w:rPr>
      <w:drawing>
        <wp:anchor distT="0" distB="0" distL="0" distR="0" simplePos="0" relativeHeight="251659264" behindDoc="0" locked="0" layoutInCell="1" allowOverlap="1">
          <wp:simplePos x="0" y="0"/>
          <wp:positionH relativeFrom="page">
            <wp:posOffset>238125</wp:posOffset>
          </wp:positionH>
          <wp:positionV relativeFrom="paragraph">
            <wp:posOffset>20320</wp:posOffset>
          </wp:positionV>
          <wp:extent cx="1822355" cy="1317328"/>
          <wp:effectExtent l="0" t="0" r="698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2355" cy="1317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rPr>
        <w:rFonts w:ascii="Verdana"/>
        <w:b/>
        <w:color w:val="003399"/>
        <w:sz w:val="28"/>
      </w:rPr>
      <w:t>F</w:t>
    </w:r>
    <w:r w:rsidRPr="00A368A9">
      <w:rPr>
        <w:rFonts w:ascii="Verdana"/>
        <w:b/>
        <w:color w:val="003399"/>
        <w:sz w:val="28"/>
      </w:rPr>
      <w:t>ONDAZIONE C.I.G.N.O. ONLUS</w:t>
    </w:r>
  </w:p>
  <w:p w:rsidR="00D56EE6" w:rsidRPr="00F046DC" w:rsidRDefault="00D56EE6" w:rsidP="00D56EE6">
    <w:pPr>
      <w:spacing w:before="50" w:after="0" w:line="338" w:lineRule="exact"/>
      <w:ind w:left="3119"/>
      <w:jc w:val="right"/>
      <w:rPr>
        <w:rFonts w:ascii="Verdana"/>
        <w:b/>
        <w:sz w:val="28"/>
      </w:rPr>
    </w:pPr>
    <w:r w:rsidRPr="00A368A9">
      <w:rPr>
        <w:rFonts w:ascii="Verdana"/>
        <w:color w:val="333333"/>
        <w:sz w:val="20"/>
      </w:rPr>
      <w:t>"Come Immaginare la Gestione di una Nuova Oncologia"</w:t>
    </w:r>
  </w:p>
  <w:p w:rsidR="00D56EE6" w:rsidRPr="00D56EE6" w:rsidRDefault="00D56EE6" w:rsidP="00D56EE6">
    <w:pPr>
      <w:spacing w:after="0" w:line="289" w:lineRule="exact"/>
      <w:ind w:left="3119"/>
      <w:jc w:val="right"/>
      <w:rPr>
        <w:rFonts w:ascii="Verdana"/>
        <w:color w:val="002060"/>
        <w:sz w:val="20"/>
        <w:szCs w:val="20"/>
      </w:rPr>
    </w:pPr>
    <w:r w:rsidRPr="00D56EE6">
      <w:rPr>
        <w:color w:val="002060"/>
        <w:u w:val="single"/>
      </w:rPr>
      <w:t>www.</w:t>
    </w:r>
    <w:hyperlink r:id="rId2">
      <w:r w:rsidRPr="00D56EE6">
        <w:rPr>
          <w:rFonts w:ascii="Verdana"/>
          <w:color w:val="002060"/>
          <w:sz w:val="20"/>
          <w:szCs w:val="20"/>
          <w:u w:val="single" w:color="000080"/>
        </w:rPr>
        <w:t>fondazionecign</w:t>
      </w:r>
    </w:hyperlink>
    <w:r w:rsidRPr="00D56EE6">
      <w:rPr>
        <w:rFonts w:ascii="Verdana"/>
        <w:color w:val="002060"/>
        <w:sz w:val="20"/>
        <w:szCs w:val="20"/>
        <w:u w:val="single" w:color="000080"/>
      </w:rPr>
      <w:t>o.it</w:t>
    </w:r>
  </w:p>
  <w:p w:rsidR="00D56EE6" w:rsidRDefault="00D56EE6" w:rsidP="00D56EE6">
    <w:pPr>
      <w:pStyle w:val="Intestazione"/>
    </w:pPr>
  </w:p>
  <w:bookmarkEnd w:id="0"/>
  <w:p w:rsidR="00D56EE6" w:rsidRDefault="00D56EE6">
    <w:pPr>
      <w:pStyle w:val="Intestazione"/>
    </w:pPr>
  </w:p>
  <w:p w:rsidR="00D56EE6" w:rsidRDefault="00D56EE6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5270"/>
    <w:multiLevelType w:val="hybridMultilevel"/>
    <w:tmpl w:val="4D5E88A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B5703D"/>
    <w:multiLevelType w:val="hybridMultilevel"/>
    <w:tmpl w:val="80C6C7E6"/>
    <w:lvl w:ilvl="0" w:tplc="3D74EED2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1494E"/>
    <w:multiLevelType w:val="hybridMultilevel"/>
    <w:tmpl w:val="ABD0E78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C12366"/>
    <w:multiLevelType w:val="hybridMultilevel"/>
    <w:tmpl w:val="567EB452"/>
    <w:lvl w:ilvl="0" w:tplc="35DEE4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765EF4"/>
    <w:multiLevelType w:val="hybridMultilevel"/>
    <w:tmpl w:val="F934DD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BF655B"/>
    <w:multiLevelType w:val="hybridMultilevel"/>
    <w:tmpl w:val="A8C07550"/>
    <w:lvl w:ilvl="0" w:tplc="D48A65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786921"/>
    <w:multiLevelType w:val="hybridMultilevel"/>
    <w:tmpl w:val="CCB4CA40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3A0C"/>
    <w:rsid w:val="00000A3F"/>
    <w:rsid w:val="00087AB8"/>
    <w:rsid w:val="000A41AC"/>
    <w:rsid w:val="000D4AA8"/>
    <w:rsid w:val="00115446"/>
    <w:rsid w:val="0015480E"/>
    <w:rsid w:val="00174DAF"/>
    <w:rsid w:val="002106E3"/>
    <w:rsid w:val="002550A8"/>
    <w:rsid w:val="003B2C91"/>
    <w:rsid w:val="00444973"/>
    <w:rsid w:val="00454674"/>
    <w:rsid w:val="00472538"/>
    <w:rsid w:val="0047714C"/>
    <w:rsid w:val="00483A0C"/>
    <w:rsid w:val="004A3FBC"/>
    <w:rsid w:val="004C2CB8"/>
    <w:rsid w:val="004D039F"/>
    <w:rsid w:val="00521599"/>
    <w:rsid w:val="005409D9"/>
    <w:rsid w:val="005527B5"/>
    <w:rsid w:val="00564D53"/>
    <w:rsid w:val="00583A0C"/>
    <w:rsid w:val="005877DF"/>
    <w:rsid w:val="0059780D"/>
    <w:rsid w:val="005B3886"/>
    <w:rsid w:val="0062138F"/>
    <w:rsid w:val="00621826"/>
    <w:rsid w:val="0065240C"/>
    <w:rsid w:val="0065324F"/>
    <w:rsid w:val="00683143"/>
    <w:rsid w:val="00684CBD"/>
    <w:rsid w:val="00685486"/>
    <w:rsid w:val="006869F5"/>
    <w:rsid w:val="006F2900"/>
    <w:rsid w:val="0073385C"/>
    <w:rsid w:val="00752E83"/>
    <w:rsid w:val="007D09E2"/>
    <w:rsid w:val="007F6C53"/>
    <w:rsid w:val="00844276"/>
    <w:rsid w:val="00892FB2"/>
    <w:rsid w:val="008A387B"/>
    <w:rsid w:val="008B6045"/>
    <w:rsid w:val="00921D31"/>
    <w:rsid w:val="00931B31"/>
    <w:rsid w:val="009A1F4D"/>
    <w:rsid w:val="00A06F96"/>
    <w:rsid w:val="00A15BE5"/>
    <w:rsid w:val="00A17ADB"/>
    <w:rsid w:val="00A3070F"/>
    <w:rsid w:val="00A64FF6"/>
    <w:rsid w:val="00A70E73"/>
    <w:rsid w:val="00A83E8F"/>
    <w:rsid w:val="00A91E1C"/>
    <w:rsid w:val="00A962E4"/>
    <w:rsid w:val="00AB1199"/>
    <w:rsid w:val="00AF3B78"/>
    <w:rsid w:val="00B05C6F"/>
    <w:rsid w:val="00B6301F"/>
    <w:rsid w:val="00B6439A"/>
    <w:rsid w:val="00B8110F"/>
    <w:rsid w:val="00BA2E5D"/>
    <w:rsid w:val="00BA79C1"/>
    <w:rsid w:val="00BC1485"/>
    <w:rsid w:val="00BD0D13"/>
    <w:rsid w:val="00BF5C29"/>
    <w:rsid w:val="00C318A3"/>
    <w:rsid w:val="00C508CC"/>
    <w:rsid w:val="00C71362"/>
    <w:rsid w:val="00C808F1"/>
    <w:rsid w:val="00CB20EF"/>
    <w:rsid w:val="00CB662C"/>
    <w:rsid w:val="00D054F3"/>
    <w:rsid w:val="00D16279"/>
    <w:rsid w:val="00D56EE6"/>
    <w:rsid w:val="00DC2946"/>
    <w:rsid w:val="00E43EF0"/>
    <w:rsid w:val="00E65CEA"/>
    <w:rsid w:val="00E8558F"/>
    <w:rsid w:val="00E8664D"/>
    <w:rsid w:val="00EB795B"/>
    <w:rsid w:val="00EE05AD"/>
    <w:rsid w:val="00F015B4"/>
    <w:rsid w:val="00F54471"/>
    <w:rsid w:val="00F85724"/>
    <w:rsid w:val="00FC1AA6"/>
    <w:rsid w:val="00FC442A"/>
    <w:rsid w:val="00FF1B5F"/>
    <w:rsid w:val="00FF3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138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56E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6EE6"/>
  </w:style>
  <w:style w:type="paragraph" w:styleId="Pidipagina">
    <w:name w:val="footer"/>
    <w:basedOn w:val="Normale"/>
    <w:link w:val="PidipaginaCarattere"/>
    <w:uiPriority w:val="99"/>
    <w:unhideWhenUsed/>
    <w:rsid w:val="00D56E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6EE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6EE6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56EE6"/>
    <w:rPr>
      <w:color w:val="0000FF"/>
      <w:u w:val="single"/>
    </w:rPr>
  </w:style>
  <w:style w:type="paragraph" w:customStyle="1" w:styleId="Standard">
    <w:name w:val="Standard"/>
    <w:rsid w:val="009A1F4D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A1F4D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91E1C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4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4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9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2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3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96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8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45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12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9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0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0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29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97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56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2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35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10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6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78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4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NovelliD</cp:lastModifiedBy>
  <cp:revision>2</cp:revision>
  <cp:lastPrinted>2022-02-16T19:36:00Z</cp:lastPrinted>
  <dcterms:created xsi:type="dcterms:W3CDTF">2022-10-20T12:50:00Z</dcterms:created>
  <dcterms:modified xsi:type="dcterms:W3CDTF">2022-10-20T12:50:00Z</dcterms:modified>
</cp:coreProperties>
</file>