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9"/>
        <w:gridCol w:w="982"/>
        <w:gridCol w:w="997"/>
      </w:tblGrid>
      <w:tr w:rsidR="008D2B0B" w:rsidRPr="008D2B0B" w:rsidTr="00104696">
        <w:trPr>
          <w:gridAfter w:val="1"/>
          <w:wAfter w:w="3279" w:type="dxa"/>
          <w:trHeight w:val="2247"/>
          <w:tblCellSpacing w:w="15" w:type="dxa"/>
        </w:trPr>
        <w:tc>
          <w:tcPr>
            <w:tcW w:w="4000" w:type="pct"/>
            <w:vAlign w:val="center"/>
            <w:hideMark/>
          </w:tcPr>
          <w:p w:rsidR="008D2B0B" w:rsidRPr="00104696" w:rsidRDefault="00104696" w:rsidP="00104696">
            <w:pPr>
              <w:spacing w:before="100" w:beforeAutospacing="1" w:after="100" w:afterAutospacing="1" w:line="240" w:lineRule="auto"/>
              <w:jc w:val="center"/>
              <w:rPr>
                <w:rFonts w:ascii="Comic Sans MS" w:eastAsia="Times New Roman" w:hAnsi="Comic Sans MS" w:cs="Times New Roman"/>
                <w:b/>
                <w:bCs/>
                <w:i/>
                <w:iCs/>
                <w:color w:val="000000" w:themeColor="text1"/>
                <w:sz w:val="48"/>
                <w:szCs w:val="48"/>
                <w:lang w:eastAsia="it-IT"/>
              </w:rPr>
            </w:pPr>
            <w:r>
              <w:rPr>
                <w:rFonts w:ascii="Comic Sans MS" w:eastAsia="Times New Roman" w:hAnsi="Comic Sans MS" w:cs="Times New Roman"/>
                <w:b/>
                <w:bCs/>
                <w:i/>
                <w:iCs/>
                <w:color w:val="000000" w:themeColor="text1"/>
                <w:sz w:val="48"/>
                <w:szCs w:val="48"/>
                <w:lang w:eastAsia="it-IT"/>
              </w:rPr>
              <w:t xml:space="preserve">   </w:t>
            </w:r>
            <w:r w:rsidR="008D2B0B" w:rsidRPr="00104696">
              <w:rPr>
                <w:rFonts w:ascii="Comic Sans MS" w:eastAsia="Times New Roman" w:hAnsi="Comic Sans MS" w:cs="Times New Roman"/>
                <w:b/>
                <w:bCs/>
                <w:i/>
                <w:iCs/>
                <w:color w:val="000000" w:themeColor="text1"/>
                <w:sz w:val="48"/>
                <w:szCs w:val="48"/>
                <w:lang w:eastAsia="it-IT"/>
              </w:rPr>
              <w:t xml:space="preserve">DANNI DEL FUMO </w:t>
            </w:r>
            <w:r>
              <w:rPr>
                <w:rFonts w:ascii="Comic Sans MS" w:eastAsia="Times New Roman" w:hAnsi="Comic Sans MS" w:cs="Times New Roman"/>
                <w:b/>
                <w:bCs/>
                <w:i/>
                <w:iCs/>
                <w:color w:val="000000" w:themeColor="text1"/>
                <w:sz w:val="48"/>
                <w:szCs w:val="48"/>
                <w:lang w:eastAsia="it-IT"/>
              </w:rPr>
              <w:t xml:space="preserve">                  </w:t>
            </w:r>
            <w:r w:rsidR="008D2B0B" w:rsidRPr="00104696">
              <w:rPr>
                <w:rFonts w:ascii="Comic Sans MS" w:eastAsia="Times New Roman" w:hAnsi="Comic Sans MS" w:cs="Times New Roman"/>
                <w:b/>
                <w:bCs/>
                <w:i/>
                <w:iCs/>
                <w:color w:val="000000" w:themeColor="text1"/>
                <w:sz w:val="48"/>
                <w:szCs w:val="48"/>
                <w:lang w:eastAsia="it-IT"/>
              </w:rPr>
              <w:t>ALL’APPARATO CARDIO-CIRCOLATORIO</w:t>
            </w:r>
          </w:p>
        </w:tc>
        <w:tc>
          <w:tcPr>
            <w:tcW w:w="500" w:type="pct"/>
            <w:vAlign w:val="center"/>
            <w:hideMark/>
          </w:tcPr>
          <w:p w:rsidR="008D2B0B" w:rsidRPr="008D2B0B" w:rsidRDefault="008D2B0B" w:rsidP="008D2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8D2B0B" w:rsidRPr="00104696" w:rsidTr="008D2B0B">
        <w:trPr>
          <w:tblCellSpacing w:w="15" w:type="dxa"/>
        </w:trPr>
        <w:tc>
          <w:tcPr>
            <w:tcW w:w="5000" w:type="pct"/>
            <w:gridSpan w:val="3"/>
            <w:vAlign w:val="center"/>
            <w:hideMark/>
          </w:tcPr>
          <w:p w:rsidR="008D2B0B" w:rsidRPr="00104696" w:rsidRDefault="008D2B0B" w:rsidP="008D2B0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r w:rsidRPr="00104696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t>3.500.000 persone in tutto il mondo e quasi 90.000 in Italia muoiono ogni anno a causa del fumo.</w:t>
            </w:r>
            <w:r w:rsidRPr="00104696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br/>
              <w:t>Molti muoiono a causa di malattie all’ apparato cardio-circolatorio.</w:t>
            </w:r>
            <w:r w:rsidRPr="00104696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br/>
              <w:t>Il fumo infatti causa:</w:t>
            </w:r>
          </w:p>
          <w:p w:rsidR="008D2B0B" w:rsidRPr="00104696" w:rsidRDefault="008D2B0B" w:rsidP="008D2B0B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r w:rsidRPr="00104696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t>Il 30% delle morti da malattie coronariche</w:t>
            </w:r>
          </w:p>
          <w:p w:rsidR="008D2B0B" w:rsidRPr="00104696" w:rsidRDefault="008D2B0B" w:rsidP="008D2B0B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r w:rsidRPr="00104696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t>Il 90%delle morti per tumore polmonare</w:t>
            </w:r>
          </w:p>
          <w:p w:rsidR="008D2B0B" w:rsidRPr="00104696" w:rsidRDefault="008D2B0B" w:rsidP="008D2B0B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r w:rsidRPr="00104696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t>Il 75% delle morti per malattie respiratorie</w:t>
            </w:r>
          </w:p>
          <w:p w:rsidR="008D2B0B" w:rsidRPr="00104696" w:rsidRDefault="008D2B0B" w:rsidP="008D2B0B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r w:rsidRPr="00104696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t>Il maggior rischio di morte improvvisa</w:t>
            </w:r>
          </w:p>
          <w:p w:rsidR="008D2B0B" w:rsidRPr="00104696" w:rsidRDefault="008D2B0B" w:rsidP="008D2B0B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r w:rsidRPr="00104696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t>L'aumento della mortalità di pazienti con by pass coronari</w:t>
            </w:r>
            <w:r w:rsidR="00960B05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t>c</w:t>
            </w:r>
            <w:r w:rsidRPr="00104696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t>o</w:t>
            </w:r>
          </w:p>
          <w:p w:rsidR="008D2B0B" w:rsidRPr="00104696" w:rsidRDefault="008D2B0B" w:rsidP="008D2B0B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r w:rsidRPr="00104696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t>L'aumento del rischio di malattie cerebrovascolari</w:t>
            </w:r>
          </w:p>
          <w:p w:rsidR="008D2B0B" w:rsidRPr="00104696" w:rsidRDefault="008D2B0B" w:rsidP="008D2B0B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r w:rsidRPr="00104696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t xml:space="preserve">Il fumo </w:t>
            </w:r>
            <w:r w:rsidR="00104696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t>determina anche l’ater</w:t>
            </w:r>
            <w:r w:rsidRPr="00104696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t>osclerosi delle coronarie e di tutte le altre arterie.</w:t>
            </w:r>
          </w:p>
          <w:p w:rsidR="008D2B0B" w:rsidRPr="00104696" w:rsidRDefault="008D2B0B" w:rsidP="008D2B0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r w:rsidRPr="00104696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t>Una sigaretta in media accorcia la vita di un fumat</w:t>
            </w:r>
            <w:r w:rsidR="00104696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t>ore di 5 minuti.</w:t>
            </w:r>
            <w:r w:rsidR="00104696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br/>
              <w:t xml:space="preserve">Altre malattie correlabili </w:t>
            </w:r>
            <w:r w:rsidRPr="00104696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t>sono anche l’ipertensione, la cardiopatia coronarica, l’arteriopatia obliterante</w:t>
            </w:r>
            <w:r w:rsidR="00104696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t xml:space="preserve"> </w:t>
            </w:r>
            <w:r w:rsidRPr="00104696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t>,</w:t>
            </w:r>
            <w:r w:rsidR="00960B05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t xml:space="preserve"> </w:t>
            </w:r>
            <w:r w:rsidRPr="00104696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t xml:space="preserve">l’aneurisma aortico e la cardiopatia ischemica </w:t>
            </w:r>
            <w:r w:rsidR="00104696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t>.</w:t>
            </w:r>
          </w:p>
          <w:p w:rsidR="008D2B0B" w:rsidRPr="00104696" w:rsidRDefault="008D2B0B" w:rsidP="008D2B0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r w:rsidRPr="00104696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t>Le sostanze che provocano questi danni sono sop</w:t>
            </w:r>
            <w:r w:rsidR="00960B05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t xml:space="preserve">rattutto l’ossido di carbonio e </w:t>
            </w:r>
            <w:r w:rsidR="00104696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t xml:space="preserve">la </w:t>
            </w:r>
            <w:r w:rsidRPr="00104696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t>nicotina.</w:t>
            </w:r>
            <w:r w:rsidRPr="00104696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br/>
              <w:t>Quest’ultima è una droga e aumenta la pressione arteriosa e un’accelerazione dei battiti cardiaci quindi il cuore ha bisogno di più ossigeno ma questo non è possibile perché   il monossido di carbonio contenuto nella sigaretta</w:t>
            </w:r>
            <w:r w:rsidR="00104696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t xml:space="preserve"> </w:t>
            </w:r>
            <w:r w:rsidRPr="00104696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t>,che viene rilasciato dal tabacco mentre brucia, nel sangue si lega ai globuli rossi al posto dell’ossigeno con conseguenze gravi per il cuore</w:t>
            </w:r>
            <w:r w:rsidR="00104696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t xml:space="preserve"> </w:t>
            </w:r>
            <w:r w:rsidRPr="00104696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t>,per</w:t>
            </w:r>
            <w:r w:rsidR="00960B05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t xml:space="preserve"> gli altri muscoli e per i vasi </w:t>
            </w:r>
            <w:r w:rsidRPr="00104696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t>sanguigni.</w:t>
            </w:r>
            <w:r w:rsidRPr="00104696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br/>
              <w:t xml:space="preserve">La nicotina in oltre favorisce il deposito di grasso sulle pareti delle arterie e questo ne determina l’indurimento e il restringimento. </w:t>
            </w:r>
            <w:r w:rsidR="008D562A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t>P</w:t>
            </w:r>
            <w:r w:rsidRPr="00104696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t xml:space="preserve">uò provocare la formazione di trombi, a livello </w:t>
            </w:r>
            <w:r w:rsidR="008D562A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t>cardiocircolatorio provocando ad esempio infarti</w:t>
            </w:r>
            <w:r w:rsidRPr="00104696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t xml:space="preserve">, e al cervello un </w:t>
            </w:r>
            <w:proofErr w:type="gramStart"/>
            <w:r w:rsidRPr="00104696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t xml:space="preserve">ictus </w:t>
            </w:r>
            <w:r w:rsidR="008D562A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t>.</w:t>
            </w:r>
            <w:proofErr w:type="gramEnd"/>
          </w:p>
          <w:p w:rsidR="008D2B0B" w:rsidRPr="00104696" w:rsidRDefault="008D2B0B" w:rsidP="008D2B0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it-IT"/>
              </w:rPr>
            </w:pPr>
            <w:r w:rsidRPr="00104696">
              <w:rPr>
                <w:rFonts w:ascii="Arial" w:eastAsia="Times New Roman" w:hAnsi="Arial" w:cs="Arial"/>
                <w:sz w:val="28"/>
                <w:szCs w:val="28"/>
                <w:lang w:eastAsia="it-IT"/>
              </w:rPr>
              <w:t>L’astensione dal fumo diminuisce il rischio di cardiopatia in un anno e in dieci anni il rischio corrisponde a quello di una persona che non ha mai fumato</w:t>
            </w:r>
          </w:p>
        </w:tc>
      </w:tr>
    </w:tbl>
    <w:p w:rsidR="00B76AD5" w:rsidRPr="00104696" w:rsidRDefault="00B76AD5">
      <w:pPr>
        <w:rPr>
          <w:sz w:val="28"/>
          <w:szCs w:val="28"/>
        </w:rPr>
      </w:pPr>
    </w:p>
    <w:p w:rsidR="008D2B0B" w:rsidRPr="00104696" w:rsidRDefault="008D2B0B">
      <w:pPr>
        <w:rPr>
          <w:sz w:val="28"/>
          <w:szCs w:val="28"/>
        </w:rPr>
      </w:pPr>
    </w:p>
    <w:p w:rsidR="00104696" w:rsidRDefault="00104696">
      <w:pPr>
        <w:rPr>
          <w:b/>
          <w:color w:val="2E74B5" w:themeColor="accent1" w:themeShade="BF"/>
          <w:sz w:val="28"/>
          <w:szCs w:val="28"/>
        </w:rPr>
      </w:pPr>
    </w:p>
    <w:p w:rsidR="008D2B0B" w:rsidRPr="00104696" w:rsidRDefault="008D2B0B">
      <w:pPr>
        <w:rPr>
          <w:b/>
          <w:color w:val="2E74B5" w:themeColor="accent1" w:themeShade="BF"/>
          <w:sz w:val="36"/>
          <w:szCs w:val="36"/>
        </w:rPr>
      </w:pPr>
      <w:r w:rsidRPr="00104696">
        <w:rPr>
          <w:b/>
          <w:color w:val="2E74B5" w:themeColor="accent1" w:themeShade="BF"/>
          <w:sz w:val="36"/>
          <w:szCs w:val="36"/>
        </w:rPr>
        <w:lastRenderedPageBreak/>
        <w:t>EFFETTI A LUNGO TERMINE</w:t>
      </w:r>
    </w:p>
    <w:p w:rsidR="008D2B0B" w:rsidRPr="00104696" w:rsidRDefault="008D2B0B" w:rsidP="008D2B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104696">
        <w:rPr>
          <w:rFonts w:ascii="Verdana" w:eastAsia="Times New Roman" w:hAnsi="Verdana" w:cs="Times New Roman"/>
          <w:b/>
          <w:bCs/>
          <w:color w:val="000000"/>
          <w:sz w:val="28"/>
          <w:szCs w:val="28"/>
          <w:lang w:eastAsia="it-IT"/>
        </w:rPr>
        <w:t>Apparato circolatorio</w:t>
      </w:r>
    </w:p>
    <w:p w:rsidR="008D2B0B" w:rsidRPr="00104696" w:rsidRDefault="008D2B0B" w:rsidP="008D2B0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104696">
        <w:rPr>
          <w:rFonts w:ascii="Verdana" w:eastAsia="Times New Roman" w:hAnsi="Verdana" w:cs="Times New Roman"/>
          <w:color w:val="000000"/>
          <w:sz w:val="28"/>
          <w:szCs w:val="28"/>
          <w:lang w:eastAsia="it-IT"/>
        </w:rPr>
        <w:t>Aumento della frequenza cardiaca e della pressione arteriosa in seguito all'immissione in circolo delle catecolamine causata dalla nicotina.</w:t>
      </w:r>
    </w:p>
    <w:p w:rsidR="008D2B0B" w:rsidRPr="00104696" w:rsidRDefault="008D2B0B" w:rsidP="008D2B0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it-IT"/>
        </w:rPr>
      </w:pPr>
      <w:r w:rsidRPr="00104696">
        <w:rPr>
          <w:rFonts w:ascii="Verdana" w:eastAsia="Times New Roman" w:hAnsi="Verdana" w:cs="Times New Roman"/>
          <w:color w:val="000000"/>
          <w:sz w:val="28"/>
          <w:szCs w:val="28"/>
          <w:lang w:eastAsia="it-IT"/>
        </w:rPr>
        <w:t>Inadeguata ossigenazione del miocardio a causa delle conc</w:t>
      </w:r>
      <w:r w:rsidR="008D562A">
        <w:rPr>
          <w:rFonts w:ascii="Verdana" w:eastAsia="Times New Roman" w:hAnsi="Verdana" w:cs="Times New Roman"/>
          <w:color w:val="000000"/>
          <w:sz w:val="28"/>
          <w:szCs w:val="28"/>
          <w:lang w:eastAsia="it-IT"/>
        </w:rPr>
        <w:t>entrazioni di ca</w:t>
      </w:r>
      <w:r w:rsidR="00104696">
        <w:rPr>
          <w:rFonts w:ascii="Verdana" w:eastAsia="Times New Roman" w:hAnsi="Verdana" w:cs="Times New Roman"/>
          <w:color w:val="000000"/>
          <w:sz w:val="28"/>
          <w:szCs w:val="28"/>
          <w:lang w:eastAsia="it-IT"/>
        </w:rPr>
        <w:t>rbossiemoglobina</w:t>
      </w:r>
      <w:r w:rsidRPr="00104696">
        <w:rPr>
          <w:rFonts w:ascii="Verdana" w:eastAsia="Times New Roman" w:hAnsi="Verdana" w:cs="Times New Roman"/>
          <w:color w:val="000000"/>
          <w:sz w:val="28"/>
          <w:szCs w:val="28"/>
          <w:lang w:eastAsia="it-IT"/>
        </w:rPr>
        <w:t>; policitemia dovuta al monossido di carbonio.</w:t>
      </w:r>
    </w:p>
    <w:p w:rsidR="008D562A" w:rsidRDefault="008D2B0B" w:rsidP="008D2B0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8"/>
          <w:szCs w:val="28"/>
          <w:lang w:eastAsia="it-IT"/>
        </w:rPr>
      </w:pPr>
      <w:r w:rsidRPr="00104696">
        <w:rPr>
          <w:rFonts w:ascii="Verdana" w:eastAsia="Times New Roman" w:hAnsi="Verdana" w:cs="Times New Roman"/>
          <w:color w:val="000000"/>
          <w:sz w:val="28"/>
          <w:szCs w:val="28"/>
          <w:lang w:eastAsia="it-IT"/>
        </w:rPr>
        <w:t>Aumento dell'aggrega</w:t>
      </w:r>
      <w:r w:rsidR="008D562A">
        <w:rPr>
          <w:rFonts w:ascii="Verdana" w:eastAsia="Times New Roman" w:hAnsi="Verdana" w:cs="Times New Roman"/>
          <w:color w:val="000000"/>
          <w:sz w:val="28"/>
          <w:szCs w:val="28"/>
          <w:lang w:eastAsia="it-IT"/>
        </w:rPr>
        <w:t>zione</w:t>
      </w:r>
      <w:r w:rsidRPr="00104696">
        <w:rPr>
          <w:rFonts w:ascii="Verdana" w:eastAsia="Times New Roman" w:hAnsi="Verdana" w:cs="Times New Roman"/>
          <w:color w:val="000000"/>
          <w:sz w:val="28"/>
          <w:szCs w:val="28"/>
          <w:lang w:eastAsia="it-IT"/>
        </w:rPr>
        <w:t xml:space="preserve"> piastrinica e della </w:t>
      </w:r>
      <w:r w:rsidR="008D562A">
        <w:rPr>
          <w:rFonts w:ascii="Verdana" w:eastAsia="Times New Roman" w:hAnsi="Verdana" w:cs="Times New Roman"/>
          <w:color w:val="000000"/>
          <w:sz w:val="28"/>
          <w:szCs w:val="28"/>
          <w:lang w:eastAsia="it-IT"/>
        </w:rPr>
        <w:t xml:space="preserve">coagulazione </w:t>
      </w:r>
    </w:p>
    <w:p w:rsidR="008D2B0B" w:rsidRPr="001E520C" w:rsidRDefault="008D2B0B" w:rsidP="001E520C">
      <w:pPr>
        <w:rPr>
          <w:rFonts w:ascii="Verdana" w:eastAsia="Times New Roman" w:hAnsi="Verdana" w:cs="Times New Roman"/>
          <w:color w:val="000000"/>
          <w:sz w:val="28"/>
          <w:szCs w:val="28"/>
          <w:lang w:eastAsia="it-IT"/>
        </w:rPr>
      </w:pPr>
      <w:r w:rsidRPr="001E520C">
        <w:rPr>
          <w:rFonts w:ascii="Verdana" w:eastAsia="Times New Roman" w:hAnsi="Verdana" w:cs="Times New Roman"/>
          <w:color w:val="000000"/>
          <w:sz w:val="28"/>
          <w:szCs w:val="28"/>
          <w:lang w:eastAsia="it-IT"/>
        </w:rPr>
        <w:t>del sangue quale azione diretta della nicotina.</w:t>
      </w:r>
    </w:p>
    <w:p w:rsidR="008D2B0B" w:rsidRPr="00104696" w:rsidRDefault="008D2B0B" w:rsidP="008D2B0B">
      <w:pPr>
        <w:rPr>
          <w:rFonts w:ascii="Verdana" w:eastAsia="Times New Roman" w:hAnsi="Verdana" w:cs="Times New Roman"/>
          <w:color w:val="000000"/>
          <w:sz w:val="28"/>
          <w:szCs w:val="28"/>
          <w:lang w:eastAsia="it-IT"/>
        </w:rPr>
      </w:pPr>
      <w:r w:rsidRPr="00104696">
        <w:rPr>
          <w:rFonts w:ascii="Verdana" w:eastAsia="Times New Roman" w:hAnsi="Verdana" w:cs="Times New Roman"/>
          <w:color w:val="000000"/>
          <w:sz w:val="28"/>
          <w:szCs w:val="28"/>
          <w:lang w:eastAsia="it-IT"/>
        </w:rPr>
        <w:t>Aumento dell'immissione di noradrenalina con conseguenti scariche adrenergiche; se queste stimolazioni coincidono con un periodo di vulnerabilità ventricolare, possono portare a morte improvvisa.</w:t>
      </w:r>
    </w:p>
    <w:p w:rsidR="008D2B0B" w:rsidRPr="00104696" w:rsidRDefault="008D2B0B" w:rsidP="008D2B0B">
      <w:pPr>
        <w:rPr>
          <w:rFonts w:ascii="Verdana" w:eastAsia="Times New Roman" w:hAnsi="Verdana" w:cs="Times New Roman"/>
          <w:color w:val="000000"/>
          <w:sz w:val="28"/>
          <w:szCs w:val="28"/>
          <w:lang w:eastAsia="it-IT"/>
        </w:rPr>
      </w:pPr>
    </w:p>
    <w:p w:rsidR="008D2B0B" w:rsidRPr="00104696" w:rsidRDefault="008D2B0B" w:rsidP="001763BF">
      <w:pPr>
        <w:rPr>
          <w:sz w:val="28"/>
          <w:szCs w:val="28"/>
        </w:rPr>
      </w:pPr>
      <w:r w:rsidRPr="00104696">
        <w:rPr>
          <w:noProof/>
          <w:sz w:val="28"/>
          <w:szCs w:val="28"/>
          <w:lang w:eastAsia="it-IT"/>
        </w:rPr>
        <w:drawing>
          <wp:inline distT="0" distB="0" distL="0" distR="0" wp14:anchorId="75CA12F9" wp14:editId="6446D88F">
            <wp:extent cx="3714750" cy="4410075"/>
            <wp:effectExtent l="0" t="0" r="0" b="9525"/>
            <wp:docPr id="1" name="Immagine 1" descr="Risultati immagini per apparato circolatorio fumo">
              <a:hlinkClick xmlns:a="http://schemas.openxmlformats.org/drawingml/2006/main" r:id="rId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isultati immagini per apparato circolatorio fumo">
                      <a:hlinkClick r:id="rId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0" cy="441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520C" w:rsidRDefault="001E520C" w:rsidP="008D2B0B"/>
    <w:p w:rsidR="001E520C" w:rsidRDefault="001E520C" w:rsidP="008D2B0B"/>
    <w:p w:rsidR="001E520C" w:rsidRPr="001E520C" w:rsidRDefault="001E520C" w:rsidP="001E52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it-IT"/>
        </w:rPr>
      </w:pPr>
      <w:r w:rsidRPr="001E520C">
        <w:rPr>
          <w:rFonts w:ascii="Comic Sans MS" w:eastAsia="Times New Roman" w:hAnsi="Comic Sans MS" w:cs="Times New Roman"/>
          <w:sz w:val="24"/>
          <w:szCs w:val="24"/>
          <w:lang w:eastAsia="it-IT"/>
        </w:rPr>
        <w:lastRenderedPageBreak/>
        <w:br/>
      </w:r>
      <w:r w:rsidRPr="001E520C">
        <w:rPr>
          <w:rFonts w:ascii="Comic Sans MS" w:eastAsia="Times New Roman" w:hAnsi="Comic Sans MS" w:cs="Times New Roman"/>
          <w:b/>
          <w:bCs/>
          <w:sz w:val="32"/>
          <w:szCs w:val="32"/>
          <w:lang w:eastAsia="it-IT"/>
        </w:rPr>
        <w:t>Le malattie cardiovascolari</w:t>
      </w:r>
      <w:bookmarkStart w:id="0" w:name="malattie_cardiovascolari"/>
      <w:bookmarkEnd w:id="0"/>
      <w:r w:rsidRPr="001E520C">
        <w:rPr>
          <w:rFonts w:ascii="Comic Sans MS" w:eastAsia="Times New Roman" w:hAnsi="Comic Sans MS" w:cs="Times New Roman"/>
          <w:b/>
          <w:bCs/>
          <w:sz w:val="32"/>
          <w:szCs w:val="32"/>
          <w:lang w:eastAsia="it-IT"/>
        </w:rPr>
        <w:t xml:space="preserve"> sono le patologie che colpiscono il cuore e/o i vasi sanguigni</w:t>
      </w:r>
      <w:r w:rsidRPr="001E520C">
        <w:rPr>
          <w:rFonts w:ascii="Comic Sans MS" w:eastAsia="Times New Roman" w:hAnsi="Comic Sans MS" w:cs="Times New Roman"/>
          <w:sz w:val="32"/>
          <w:szCs w:val="32"/>
          <w:lang w:eastAsia="it-IT"/>
        </w:rPr>
        <w:t xml:space="preserve">. </w:t>
      </w:r>
    </w:p>
    <w:p w:rsidR="001E520C" w:rsidRPr="001E520C" w:rsidRDefault="001E520C" w:rsidP="001E520C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8"/>
          <w:szCs w:val="28"/>
          <w:lang w:eastAsia="it-IT"/>
        </w:rPr>
      </w:pPr>
      <w:r w:rsidRPr="001E520C">
        <w:rPr>
          <w:rFonts w:ascii="Verdana" w:eastAsia="Times New Roman" w:hAnsi="Verdana" w:cs="Times New Roman"/>
          <w:sz w:val="28"/>
          <w:szCs w:val="28"/>
          <w:lang w:eastAsia="it-IT"/>
        </w:rPr>
        <w:t xml:space="preserve">Va precisato che, dal momento che il cuore e i vasi hanno, come funzione principale, quella di </w:t>
      </w:r>
      <w:r w:rsidR="00783A83">
        <w:rPr>
          <w:rFonts w:ascii="Verdana" w:eastAsia="Times New Roman" w:hAnsi="Verdana" w:cs="Times New Roman"/>
          <w:sz w:val="28"/>
          <w:szCs w:val="28"/>
          <w:lang w:eastAsia="it-IT"/>
        </w:rPr>
        <w:t xml:space="preserve">pompare e </w:t>
      </w:r>
      <w:bookmarkStart w:id="1" w:name="_GoBack"/>
      <w:bookmarkEnd w:id="1"/>
      <w:r w:rsidRPr="001E520C">
        <w:rPr>
          <w:rFonts w:ascii="Verdana" w:eastAsia="Times New Roman" w:hAnsi="Verdana" w:cs="Times New Roman"/>
          <w:sz w:val="28"/>
          <w:szCs w:val="28"/>
          <w:lang w:eastAsia="it-IT"/>
        </w:rPr>
        <w:t xml:space="preserve">trasportare il sangue attraverso tutto il corpo sia per distribuire le sostanze nutritive, gli ormoni, e quant'altro nei diversi organi sia per portare l'ossigeno alle cellule e portar via l'anidride carbonica che esse producono, allorché ci si trovi </w:t>
      </w:r>
      <w:r w:rsidRPr="001E520C">
        <w:rPr>
          <w:rFonts w:ascii="Verdana" w:eastAsia="Times New Roman" w:hAnsi="Verdana" w:cs="Times New Roman"/>
          <w:color w:val="000000"/>
          <w:sz w:val="28"/>
          <w:szCs w:val="28"/>
          <w:lang w:eastAsia="it-IT"/>
        </w:rPr>
        <w:t xml:space="preserve">di fronte ad una malattia cardiovascolare il danno da essa provocato potrà colpire uno o più distretti a cui non giunge un corretto apporto sanguigno. </w:t>
      </w:r>
    </w:p>
    <w:p w:rsidR="001E520C" w:rsidRPr="001E520C" w:rsidRDefault="001E520C" w:rsidP="001E520C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 w:themeColor="text1"/>
          <w:sz w:val="28"/>
          <w:szCs w:val="28"/>
          <w:lang w:eastAsia="it-IT"/>
        </w:rPr>
      </w:pPr>
      <w:r w:rsidRPr="001E520C">
        <w:rPr>
          <w:rFonts w:ascii="Verdana" w:eastAsia="Times New Roman" w:hAnsi="Verdana" w:cs="Times New Roman"/>
          <w:color w:val="000000"/>
          <w:sz w:val="28"/>
          <w:szCs w:val="28"/>
          <w:lang w:eastAsia="it-IT"/>
        </w:rPr>
        <w:t>Esempi</w:t>
      </w:r>
      <w:r w:rsidRPr="001E520C">
        <w:rPr>
          <w:rFonts w:ascii="Verdana" w:eastAsia="Times New Roman" w:hAnsi="Verdana" w:cs="Times New Roman"/>
          <w:sz w:val="28"/>
          <w:szCs w:val="28"/>
          <w:lang w:eastAsia="it-IT"/>
        </w:rPr>
        <w:t xml:space="preserve"> tristemente noti di questa situazione sono </w:t>
      </w:r>
      <w:r w:rsidRPr="001E520C">
        <w:rPr>
          <w:rFonts w:ascii="Verdana" w:eastAsia="Times New Roman" w:hAnsi="Verdana" w:cs="Times New Roman"/>
          <w:color w:val="000000" w:themeColor="text1"/>
          <w:sz w:val="28"/>
          <w:szCs w:val="28"/>
          <w:lang w:eastAsia="it-IT"/>
        </w:rPr>
        <w:t>L'</w:t>
      </w:r>
      <w:r w:rsidRPr="001E520C">
        <w:rPr>
          <w:rFonts w:ascii="Verdana" w:eastAsia="Times New Roman" w:hAnsi="Verdana" w:cs="Times New Roman"/>
          <w:smallCaps/>
          <w:color w:val="000000" w:themeColor="text1"/>
          <w:sz w:val="28"/>
          <w:szCs w:val="28"/>
          <w:lang w:eastAsia="it-IT"/>
        </w:rPr>
        <w:t>ischemia cerebrale</w:t>
      </w:r>
      <w:r w:rsidRPr="001E520C">
        <w:rPr>
          <w:rFonts w:ascii="Verdana" w:eastAsia="Times New Roman" w:hAnsi="Verdana" w:cs="Times New Roman"/>
          <w:color w:val="000000" w:themeColor="text1"/>
          <w:sz w:val="28"/>
          <w:szCs w:val="28"/>
          <w:lang w:eastAsia="it-IT"/>
        </w:rPr>
        <w:t> (ictus) e l'</w:t>
      </w:r>
      <w:r w:rsidRPr="001E520C">
        <w:rPr>
          <w:rFonts w:ascii="Verdana" w:eastAsia="Times New Roman" w:hAnsi="Verdana" w:cs="Times New Roman"/>
          <w:smallCaps/>
          <w:color w:val="000000" w:themeColor="text1"/>
          <w:sz w:val="28"/>
          <w:szCs w:val="28"/>
          <w:lang w:eastAsia="it-IT"/>
        </w:rPr>
        <w:t>infarto del miocardio</w:t>
      </w:r>
      <w:r w:rsidRPr="001E520C">
        <w:rPr>
          <w:rFonts w:ascii="Verdana" w:eastAsia="Times New Roman" w:hAnsi="Verdana" w:cs="Times New Roman"/>
          <w:color w:val="000000" w:themeColor="text1"/>
          <w:sz w:val="28"/>
          <w:szCs w:val="28"/>
          <w:lang w:eastAsia="it-IT"/>
        </w:rPr>
        <w:t xml:space="preserve">: </w:t>
      </w:r>
    </w:p>
    <w:p w:rsidR="001E520C" w:rsidRPr="001E520C" w:rsidRDefault="001E520C" w:rsidP="001E520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8"/>
          <w:szCs w:val="28"/>
          <w:lang w:eastAsia="it-IT"/>
        </w:rPr>
      </w:pPr>
      <w:r w:rsidRPr="001E520C">
        <w:rPr>
          <w:rFonts w:ascii="Verdana" w:eastAsia="Times New Roman" w:hAnsi="Verdana" w:cs="Times New Roman"/>
          <w:sz w:val="28"/>
          <w:szCs w:val="28"/>
          <w:lang w:eastAsia="it-IT"/>
        </w:rPr>
        <w:t>nel primo caso si tratta di un problema più o meno transitorio di flusso sanguigno a livello di una zona del cervello (il sistema nervoso centrale) che va incontro a</w:t>
      </w:r>
      <w:r w:rsidRPr="001E520C">
        <w:rPr>
          <w:rFonts w:ascii="Verdana" w:eastAsia="Times New Roman" w:hAnsi="Verdana" w:cs="Times New Roman"/>
          <w:color w:val="FF0000"/>
          <w:sz w:val="28"/>
          <w:szCs w:val="28"/>
          <w:lang w:eastAsia="it-IT"/>
        </w:rPr>
        <w:t xml:space="preserve"> </w:t>
      </w:r>
      <w:hyperlink r:id="rId7" w:anchor="ischemia" w:history="1">
        <w:r w:rsidRPr="001E520C">
          <w:rPr>
            <w:rFonts w:ascii="Verdana" w:eastAsia="Times New Roman" w:hAnsi="Verdana" w:cs="Times New Roman"/>
            <w:b/>
            <w:bCs/>
            <w:i/>
            <w:iCs/>
            <w:color w:val="000000" w:themeColor="text1"/>
            <w:sz w:val="28"/>
            <w:szCs w:val="28"/>
            <w:lang w:eastAsia="it-IT"/>
          </w:rPr>
          <w:t>ischemia</w:t>
        </w:r>
      </w:hyperlink>
      <w:r w:rsidRPr="001E520C">
        <w:rPr>
          <w:rFonts w:ascii="Verdana" w:eastAsia="Times New Roman" w:hAnsi="Verdana" w:cs="Times New Roman"/>
          <w:b/>
          <w:bCs/>
          <w:sz w:val="28"/>
          <w:szCs w:val="28"/>
          <w:lang w:eastAsia="it-IT"/>
        </w:rPr>
        <w:t>;</w:t>
      </w:r>
      <w:r w:rsidRPr="001E520C">
        <w:rPr>
          <w:rFonts w:ascii="Verdana" w:eastAsia="Times New Roman" w:hAnsi="Verdana" w:cs="Times New Roman"/>
          <w:sz w:val="28"/>
          <w:szCs w:val="28"/>
          <w:lang w:eastAsia="it-IT"/>
        </w:rPr>
        <w:t xml:space="preserve"> </w:t>
      </w:r>
    </w:p>
    <w:p w:rsidR="001E520C" w:rsidRPr="001E520C" w:rsidRDefault="001E520C" w:rsidP="001E520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8"/>
          <w:szCs w:val="28"/>
          <w:lang w:eastAsia="it-IT"/>
        </w:rPr>
      </w:pPr>
      <w:r w:rsidRPr="001E520C">
        <w:rPr>
          <w:rFonts w:ascii="Verdana" w:eastAsia="Times New Roman" w:hAnsi="Verdana" w:cs="Times New Roman"/>
          <w:sz w:val="28"/>
          <w:szCs w:val="28"/>
          <w:lang w:eastAsia="it-IT"/>
        </w:rPr>
        <w:t>mentre nel caso dell'infarto cardiaco (o, più precisamente, del miocardio che è la parte muscolare del cuore) il problema, prolungato, di flusso è localizzato in uno dei piccoli vasi deputati a portare il sangue alle pareti del cuore, le coronarie. Quando la porzione di cuore vascolarizzata da un vaso ostruito va incontro a carenza di ossigeno (ischemia) che si prolunga nel tempo avviene la morte (la necrosi) di una parte dell'organo (</w:t>
      </w:r>
      <w:hyperlink r:id="rId8" w:anchor="infarto" w:history="1">
        <w:r w:rsidRPr="001E520C">
          <w:rPr>
            <w:rFonts w:ascii="Verdana" w:eastAsia="Times New Roman" w:hAnsi="Verdana" w:cs="Times New Roman"/>
            <w:b/>
            <w:bCs/>
            <w:i/>
            <w:iCs/>
            <w:color w:val="000000" w:themeColor="text1"/>
            <w:sz w:val="28"/>
            <w:szCs w:val="28"/>
            <w:lang w:eastAsia="it-IT"/>
          </w:rPr>
          <w:t>infarto del miocardio</w:t>
        </w:r>
      </w:hyperlink>
      <w:r w:rsidRPr="001E520C">
        <w:rPr>
          <w:rFonts w:ascii="Verdana" w:eastAsia="Times New Roman" w:hAnsi="Verdana" w:cs="Times New Roman"/>
          <w:color w:val="000000" w:themeColor="text1"/>
          <w:sz w:val="28"/>
          <w:szCs w:val="28"/>
          <w:lang w:eastAsia="it-IT"/>
        </w:rPr>
        <w:t xml:space="preserve">). </w:t>
      </w:r>
      <w:r w:rsidRPr="001E520C">
        <w:rPr>
          <w:rFonts w:ascii="Verdana" w:eastAsia="Times New Roman" w:hAnsi="Verdana" w:cs="Times New Roman"/>
          <w:sz w:val="28"/>
          <w:szCs w:val="28"/>
          <w:lang w:eastAsia="it-IT"/>
        </w:rPr>
        <w:t>In questo caso accade anche che il danno provocato al cuore dall'infarto rende più difficile il lavoro di pompa di quest'organo e potranno insorgere difficoltà circolatorie anche in altri distretti corporei.</w:t>
      </w:r>
    </w:p>
    <w:p w:rsidR="001E520C" w:rsidRPr="001E520C" w:rsidRDefault="001E520C" w:rsidP="001E520C">
      <w:pPr>
        <w:pStyle w:val="Paragrafoelenco"/>
        <w:spacing w:before="100" w:beforeAutospacing="1" w:after="0" w:line="240" w:lineRule="auto"/>
        <w:rPr>
          <w:rFonts w:ascii="Verdana" w:eastAsia="Times New Roman" w:hAnsi="Verdana" w:cs="Times New Roman"/>
          <w:sz w:val="28"/>
          <w:szCs w:val="28"/>
          <w:lang w:eastAsia="it-IT"/>
        </w:rPr>
      </w:pPr>
      <w:r w:rsidRPr="001E520C">
        <w:rPr>
          <w:rFonts w:ascii="Verdana" w:eastAsia="Times New Roman" w:hAnsi="Verdana" w:cs="Times New Roman"/>
          <w:sz w:val="28"/>
          <w:szCs w:val="28"/>
          <w:lang w:eastAsia="it-IT"/>
        </w:rPr>
        <w:t xml:space="preserve">ATEROSCLEROSI può rappresentare una condizione molto grave: se è il flusso del sangue verso il cuore a venire bloccato si ha un attacco cardiaco; se viene compromesso il flusso del sangue al cervello si verifica un colpo apoplettico. </w:t>
      </w:r>
    </w:p>
    <w:p w:rsidR="001E520C" w:rsidRPr="001E520C" w:rsidRDefault="001E520C" w:rsidP="001E520C">
      <w:pPr>
        <w:spacing w:before="100" w:beforeAutospacing="1" w:after="0" w:line="240" w:lineRule="auto"/>
        <w:ind w:left="360"/>
        <w:rPr>
          <w:rFonts w:ascii="Verdana" w:eastAsia="Times New Roman" w:hAnsi="Verdana" w:cs="Times New Roman"/>
          <w:sz w:val="28"/>
          <w:szCs w:val="28"/>
          <w:lang w:eastAsia="it-IT"/>
        </w:rPr>
      </w:pPr>
      <w:r w:rsidRPr="001E520C">
        <w:rPr>
          <w:rFonts w:ascii="Verdana" w:eastAsia="Times New Roman" w:hAnsi="Verdana" w:cs="Times New Roman"/>
          <w:sz w:val="28"/>
          <w:szCs w:val="28"/>
          <w:lang w:eastAsia="it-IT"/>
        </w:rPr>
        <w:t xml:space="preserve">L'aterosclerosi rappresenta una forma particolare di arteriosclerosi, sicuramente la più importante e diffusa nella popolazione attuale. La comparsa dei sintomi dell'aterosclerosi è spesso collegata a un ulteriore aggravamento delle lesioni lungo la parete dell'arteria. In questi casi le placche, calcificatesi per il depositarsi al loro interno di sali di calcio, vanno incontro a una </w:t>
      </w:r>
      <w:r w:rsidRPr="001E520C">
        <w:rPr>
          <w:rFonts w:ascii="Verdana" w:eastAsia="Times New Roman" w:hAnsi="Verdana" w:cs="Times New Roman"/>
          <w:sz w:val="28"/>
          <w:szCs w:val="28"/>
          <w:lang w:eastAsia="it-IT"/>
        </w:rPr>
        <w:lastRenderedPageBreak/>
        <w:t xml:space="preserve">serie di "complicazioni": per esempio ulcerazioni sulla loro superficie, morte degli elementi cellulari presenti nel loro spessore, formazione di coaguli. Si tratta di fenomeni che possono provocare la chiusura completa dell'arteria e da ciò dipende l'improvviso aggravamento dei sintomi. Ecco allora comparire l'infarto, l'ictus o l'occlusione arteriosa acuta di un'arteria periferica. </w:t>
      </w:r>
    </w:p>
    <w:p w:rsidR="001E520C" w:rsidRPr="001E520C" w:rsidRDefault="001E520C" w:rsidP="001E520C">
      <w:pPr>
        <w:spacing w:before="100" w:beforeAutospacing="1" w:after="100" w:afterAutospacing="1" w:line="240" w:lineRule="auto"/>
        <w:ind w:left="720"/>
        <w:rPr>
          <w:rFonts w:ascii="Verdana" w:eastAsia="Times New Roman" w:hAnsi="Verdana" w:cs="Times New Roman"/>
          <w:sz w:val="28"/>
          <w:szCs w:val="28"/>
          <w:lang w:eastAsia="it-IT"/>
        </w:rPr>
      </w:pPr>
    </w:p>
    <w:p w:rsidR="001E520C" w:rsidRPr="001E520C" w:rsidRDefault="001E520C" w:rsidP="008D2B0B">
      <w:pPr>
        <w:rPr>
          <w:rFonts w:ascii="Verdana" w:hAnsi="Verdana"/>
        </w:rPr>
      </w:pPr>
    </w:p>
    <w:sectPr w:rsidR="001E520C" w:rsidRPr="001E520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47023"/>
    <w:multiLevelType w:val="multilevel"/>
    <w:tmpl w:val="8CD40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6CD4F46"/>
    <w:multiLevelType w:val="multilevel"/>
    <w:tmpl w:val="031E0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50D574B"/>
    <w:multiLevelType w:val="multilevel"/>
    <w:tmpl w:val="27623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B0B"/>
    <w:rsid w:val="000A65CE"/>
    <w:rsid w:val="00104696"/>
    <w:rsid w:val="001763BF"/>
    <w:rsid w:val="001E520C"/>
    <w:rsid w:val="00783A83"/>
    <w:rsid w:val="008D2B0B"/>
    <w:rsid w:val="008D562A"/>
    <w:rsid w:val="00960B05"/>
    <w:rsid w:val="00B76AD5"/>
    <w:rsid w:val="00EE2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CED4F"/>
  <w15:chartTrackingRefBased/>
  <w15:docId w15:val="{825092E6-8474-4A0A-92BF-A8AC79ABC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E52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502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77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25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6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5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29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uorevivo.it/malattie%20cardiovacolari%20e%20aterosclerosi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uorevivo.it/malattie%20cardiovacolari%20e%20aterosclerosi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www.google.it/url?sa=i&amp;rct=j&amp;q=&amp;esrc=s&amp;source=images&amp;cd=&amp;cad=rja&amp;uact=8&amp;ved=0ahUKEwj-sraFxMvSAhUISBQKHb7uDzMQjRwIBw&amp;url=https://www.smetteredifumare.uno/centro%20antifumo%20a%20torino.html&amp;bvm=bv.149093890,d.d24&amp;psig=AFQjCNGxAejT3cF8rCPrUKOy7Rbg4GtJPA&amp;ust=1489221275102414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774</Words>
  <Characters>4413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Utente1</dc:creator>
  <cp:keywords/>
  <dc:description/>
  <cp:lastModifiedBy>Utente10</cp:lastModifiedBy>
  <cp:revision>3</cp:revision>
  <dcterms:created xsi:type="dcterms:W3CDTF">2017-04-07T07:50:00Z</dcterms:created>
  <dcterms:modified xsi:type="dcterms:W3CDTF">2017-04-27T10:47:00Z</dcterms:modified>
</cp:coreProperties>
</file>