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2.png" ContentType="image/png"/>
  <Override PartName="/word/media/image1.png" ContentType="image/png"/>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Oggetto"/>
        <w:spacing w:before="480" w:after="600"/>
        <w:contextualSpacing/>
        <w:rPr>
          <w:sz w:val="22"/>
          <w:sz w:val="22"/>
          <w:szCs w:val="22"/>
          <w:rFonts w:ascii="Verdana" w:hAnsi="Verdana" w:eastAsia="Calibri" w:cs="Calibri"/>
          <w:color w:val="000000"/>
        </w:rPr>
      </w:pPr>
      <w:r>
        <w:rPr/>
        <w:t>VERBALE RIUNIONE  GRUPPO TECNICO EDUCAZIONE ALLA SALUTE</w:t>
      </w:r>
      <w:r/>
    </w:p>
    <w:p>
      <w:pPr>
        <w:pStyle w:val="Normal"/>
        <w:jc w:val="center"/>
        <w:rPr>
          <w:sz w:val="22"/>
          <w:sz w:val="22"/>
          <w:rFonts w:ascii="Verdana" w:hAnsi="Verdana"/>
        </w:rPr>
      </w:pPr>
      <w:r>
        <w:rPr/>
        <w:t>del 5 novembre 2018</w:t>
      </w:r>
      <w:r/>
    </w:p>
    <w:p>
      <w:pPr>
        <w:pStyle w:val="Normal"/>
        <w:jc w:val="center"/>
        <w:rPr>
          <w:sz w:val="22"/>
          <w:sz w:val="22"/>
          <w:rFonts w:ascii="Verdana" w:hAnsi="Verdana"/>
        </w:rPr>
      </w:pPr>
      <w:r>
        <w:rPr/>
      </w:r>
      <w:r/>
    </w:p>
    <w:p>
      <w:pPr>
        <w:pStyle w:val="ListParagraph"/>
        <w:jc w:val="left"/>
        <w:rPr>
          <w:sz w:val="24"/>
          <w:sz w:val="24"/>
          <w:szCs w:val="24"/>
        </w:rPr>
      </w:pPr>
      <w:r>
        <w:rPr>
          <w:sz w:val="24"/>
          <w:szCs w:val="24"/>
        </w:rPr>
        <w:t>PRESENTI:</w:t>
      </w:r>
      <w:r/>
    </w:p>
    <w:p>
      <w:pPr>
        <w:pStyle w:val="ListParagraph"/>
        <w:jc w:val="left"/>
      </w:pPr>
      <w:r>
        <w:rPr/>
        <w:t xml:space="preserve">Manuela   GOBBO </w:t>
      </w:r>
      <w:r>
        <w:rPr>
          <w:b/>
        </w:rPr>
        <w:t>presente</w:t>
      </w:r>
      <w:r/>
    </w:p>
    <w:p>
      <w:pPr>
        <w:pStyle w:val="ListParagraph"/>
        <w:jc w:val="left"/>
      </w:pPr>
      <w:r>
        <w:rPr/>
        <w:t>Lavinia   SARACCO</w:t>
      </w:r>
      <w:r>
        <w:rPr>
          <w:b/>
        </w:rPr>
        <w:t xml:space="preserve"> presente</w:t>
      </w:r>
      <w:r/>
    </w:p>
    <w:p>
      <w:pPr>
        <w:pStyle w:val="ListParagraph"/>
        <w:jc w:val="left"/>
      </w:pPr>
      <w:r>
        <w:rPr/>
        <w:t>Graziella  VENTIMIGLIA</w:t>
      </w:r>
      <w:r>
        <w:rPr>
          <w:b/>
        </w:rPr>
        <w:t xml:space="preserve"> presente</w:t>
      </w:r>
      <w:r/>
    </w:p>
    <w:p>
      <w:pPr>
        <w:pStyle w:val="ListParagraph"/>
        <w:jc w:val="left"/>
      </w:pPr>
      <w:r>
        <w:rPr/>
        <w:t xml:space="preserve">Fabio  POGGI/Enrica CHIAPPINI </w:t>
      </w:r>
      <w:r>
        <w:rPr>
          <w:b/>
        </w:rPr>
        <w:t>presente</w:t>
      </w:r>
      <w:r/>
    </w:p>
    <w:p>
      <w:pPr>
        <w:pStyle w:val="ListParagraph"/>
        <w:jc w:val="left"/>
      </w:pPr>
      <w:r>
        <w:rPr/>
        <w:t xml:space="preserve">Cristina   GAVAZZA  </w:t>
      </w:r>
      <w:r>
        <w:rPr>
          <w:b/>
        </w:rPr>
        <w:t>assente giustificata</w:t>
      </w:r>
      <w:r/>
    </w:p>
    <w:p>
      <w:pPr>
        <w:pStyle w:val="ListParagraph"/>
        <w:jc w:val="left"/>
      </w:pPr>
      <w:r>
        <w:rPr/>
        <w:t>Mariangela   TERZOLO</w:t>
      </w:r>
      <w:r>
        <w:rPr>
          <w:b/>
        </w:rPr>
        <w:t xml:space="preserve"> presente</w:t>
      </w:r>
      <w:r/>
    </w:p>
    <w:p>
      <w:pPr>
        <w:pStyle w:val="ListParagraph"/>
        <w:jc w:val="left"/>
      </w:pPr>
      <w:r>
        <w:rPr/>
        <w:t>Alessandra  LONGO</w:t>
      </w:r>
      <w:r>
        <w:rPr>
          <w:b/>
        </w:rPr>
        <w:t xml:space="preserve">  assente giustificata</w:t>
      </w:r>
      <w:r/>
    </w:p>
    <w:p>
      <w:pPr>
        <w:pStyle w:val="Normal"/>
        <w:spacing w:lineRule="auto" w:line="240" w:before="0" w:after="0"/>
        <w:rPr>
          <w:sz w:val="24"/>
          <w:b/>
          <w:sz w:val="24"/>
          <w:b/>
          <w:szCs w:val="24"/>
          <w:bCs/>
          <w:rFonts w:ascii="Verdana,Bold" w:hAnsi="Verdana,Bold" w:cs="Verdana,Bold"/>
        </w:rPr>
      </w:pPr>
      <w:r>
        <w:rPr>
          <w:rFonts w:cs="Verdana,Bold" w:ascii="Verdana,Bold" w:hAnsi="Verdana,Bold"/>
          <w:b/>
          <w:bCs/>
          <w:sz w:val="24"/>
          <w:szCs w:val="24"/>
        </w:rPr>
      </w:r>
      <w:r/>
    </w:p>
    <w:p>
      <w:pPr>
        <w:pStyle w:val="Normal"/>
        <w:spacing w:lineRule="auto" w:line="240" w:before="0" w:after="0"/>
        <w:jc w:val="center"/>
        <w:rPr>
          <w:sz w:val="24"/>
          <w:sz w:val="24"/>
          <w:szCs w:val="24"/>
          <w:rFonts w:cs="Verdana"/>
        </w:rPr>
      </w:pPr>
      <w:r>
        <w:rPr>
          <w:rFonts w:cs="Verdana"/>
          <w:sz w:val="24"/>
          <w:szCs w:val="24"/>
        </w:rPr>
        <w:t>Ordine del giorno:</w:t>
      </w:r>
      <w:r/>
    </w:p>
    <w:p>
      <w:pPr>
        <w:pStyle w:val="Normal"/>
        <w:spacing w:lineRule="auto" w:line="240" w:before="0" w:after="0"/>
        <w:rPr>
          <w:sz w:val="24"/>
          <w:sz w:val="24"/>
          <w:szCs w:val="24"/>
          <w:rFonts w:ascii="Verdana" w:hAnsi="Verdana" w:cs="Verdana"/>
        </w:rPr>
      </w:pPr>
      <w:r>
        <w:rPr>
          <w:rFonts w:cs="Verdana"/>
          <w:sz w:val="24"/>
          <w:szCs w:val="24"/>
        </w:rPr>
      </w:r>
      <w:r/>
    </w:p>
    <w:p>
      <w:pPr>
        <w:pStyle w:val="ListParagraph"/>
        <w:numPr>
          <w:ilvl w:val="0"/>
          <w:numId w:val="1"/>
        </w:numPr>
        <w:spacing w:lineRule="auto" w:line="240" w:before="0" w:after="0"/>
        <w:rPr>
          <w:sz w:val="24"/>
          <w:u w:val="single"/>
          <w:sz w:val="24"/>
          <w:szCs w:val="24"/>
          <w:rFonts w:cs="Verdana"/>
          <w:lang w:val="en-US"/>
        </w:rPr>
      </w:pPr>
      <w:r>
        <w:rPr>
          <w:rFonts w:cs="Verdana"/>
          <w:sz w:val="24"/>
          <w:szCs w:val="24"/>
          <w:u w:val="single"/>
          <w:lang w:val="en-US"/>
        </w:rPr>
        <w:t xml:space="preserve">Presentazione RETE SHE working in progress </w:t>
      </w:r>
      <w:r/>
    </w:p>
    <w:p>
      <w:pPr>
        <w:pStyle w:val="ListParagraph"/>
        <w:spacing w:lineRule="auto" w:line="240" w:before="0" w:after="0"/>
        <w:rPr>
          <w:sz w:val="24"/>
          <w:sz w:val="24"/>
          <w:szCs w:val="24"/>
          <w:rFonts w:cs="Verdana"/>
        </w:rPr>
      </w:pPr>
      <w:r>
        <w:rPr>
          <w:rFonts w:cs="Verdana"/>
          <w:sz w:val="24"/>
          <w:szCs w:val="24"/>
        </w:rPr>
        <w:t xml:space="preserve">In data 15 ottobre 2018 presso i locali del liceo Regina Margherita di  Torino si è tenuta la prima riunione regionale del progetto RETE SHE PIEMONTE - Scuola che promuove salute. E’ un progetto di ricerc-azione e di co-progettazione che coinvolge scuole di ogni ordine e grado della Regione. Per quanto riguarda la provincia di Asti le scuole della rete sono: IC di SAN DAMIANO scuola polo, IC di CASTELNUOVO DON BOSCO, IC  di NIZZA MONFERRATO, IC delle 4 VALLI, IC di COSTIGLIOLE, IC di MONTEGROSSO, ARTOM, CASTIGLIANO, IC 2 ASTI, IC 3 ASTI. La RETE SHE è un progetto in progress, ogni anno scolastico tale rete si amplia con l’ingresso nella progettazione di nuove istituzioni. Per quanto riguarda l’organizzazione e il coordinamento della rete locale, è prassi organizzare incontri territoriali periodici per condividere le attività realizzate in progress dalle singole scuole della rete. </w:t>
      </w:r>
      <w:r/>
    </w:p>
    <w:p>
      <w:pPr>
        <w:pStyle w:val="ListParagraph"/>
        <w:spacing w:lineRule="auto" w:line="240" w:before="0" w:after="0"/>
        <w:rPr>
          <w:sz w:val="24"/>
          <w:sz w:val="24"/>
          <w:szCs w:val="24"/>
          <w:rFonts w:cs="Verdana"/>
        </w:rPr>
      </w:pPr>
      <w:r>
        <w:rPr>
          <w:rFonts w:cs="Verdana"/>
          <w:sz w:val="24"/>
          <w:szCs w:val="24"/>
        </w:rPr>
        <w:t>Manuela Gobbo repes Asl informa il GTP su quanto emerso nella riunione regionale:</w:t>
      </w:r>
      <w:r/>
    </w:p>
    <w:p>
      <w:pPr>
        <w:pStyle w:val="ListParagraph"/>
        <w:numPr>
          <w:ilvl w:val="0"/>
          <w:numId w:val="2"/>
        </w:numPr>
        <w:spacing w:lineRule="auto" w:line="240" w:before="0" w:after="0"/>
        <w:rPr>
          <w:sz w:val="24"/>
          <w:sz w:val="24"/>
          <w:szCs w:val="24"/>
          <w:rFonts w:cs="Verdana"/>
        </w:rPr>
      </w:pPr>
      <w:r>
        <w:rPr>
          <w:rFonts w:cs="Verdana"/>
          <w:sz w:val="24"/>
          <w:szCs w:val="24"/>
        </w:rPr>
        <w:t>Restituzione dati qualitativi e quantitativi relativi al progetto di formazione LA SALUTE IN GIOCO</w:t>
      </w:r>
      <w:r/>
    </w:p>
    <w:p>
      <w:pPr>
        <w:pStyle w:val="ListParagraph"/>
        <w:numPr>
          <w:ilvl w:val="0"/>
          <w:numId w:val="2"/>
        </w:numPr>
        <w:spacing w:lineRule="auto" w:line="240" w:before="0" w:after="0"/>
        <w:rPr>
          <w:sz w:val="24"/>
          <w:sz w:val="24"/>
          <w:szCs w:val="24"/>
          <w:rFonts w:cs="Verdana"/>
        </w:rPr>
      </w:pPr>
      <w:r>
        <w:rPr>
          <w:rFonts w:cs="Verdana"/>
          <w:sz w:val="24"/>
          <w:szCs w:val="24"/>
        </w:rPr>
        <w:t xml:space="preserve">Restituzione dati sui laboratori di approfondimento legati alla SALUTE IN GIOCO organizzati in due IC di Torino e per quanto riguarda la nostra realtà presso l’IC 1 di Asti. </w:t>
      </w:r>
      <w:r/>
    </w:p>
    <w:p>
      <w:pPr>
        <w:pStyle w:val="ListParagraph"/>
        <w:numPr>
          <w:ilvl w:val="0"/>
          <w:numId w:val="2"/>
        </w:numPr>
        <w:spacing w:lineRule="auto" w:line="240" w:before="0" w:after="0"/>
        <w:rPr>
          <w:sz w:val="24"/>
          <w:sz w:val="24"/>
          <w:szCs w:val="24"/>
          <w:rFonts w:cs="Verdana"/>
        </w:rPr>
      </w:pPr>
      <w:r>
        <w:rPr>
          <w:rFonts w:cs="Verdana"/>
          <w:sz w:val="24"/>
          <w:szCs w:val="24"/>
        </w:rPr>
        <w:t xml:space="preserve">Presentazione BANCA DATI PROSA/ PROSA SCUOLA archivio di best practise dedicate al mondo della scuola. </w:t>
      </w:r>
      <w:r/>
    </w:p>
    <w:p>
      <w:pPr>
        <w:pStyle w:val="Normal"/>
        <w:spacing w:lineRule="auto" w:line="240" w:before="0" w:after="0"/>
        <w:rPr>
          <w:sz w:val="24"/>
          <w:sz w:val="24"/>
          <w:szCs w:val="24"/>
          <w:rFonts w:ascii="Verdana" w:hAnsi="Verdana" w:cs="Verdana"/>
        </w:rPr>
      </w:pPr>
      <w:r>
        <w:rPr>
          <w:rFonts w:cs="Verdana"/>
          <w:sz w:val="24"/>
          <w:szCs w:val="24"/>
        </w:rPr>
      </w:r>
      <w:r/>
    </w:p>
    <w:p>
      <w:pPr>
        <w:pStyle w:val="ListParagraph"/>
        <w:spacing w:lineRule="auto" w:line="240" w:before="0" w:after="0"/>
        <w:rPr>
          <w:sz w:val="24"/>
          <w:sz w:val="24"/>
          <w:szCs w:val="24"/>
          <w:rFonts w:ascii="Verdana" w:hAnsi="Verdana" w:cs="Verdana"/>
        </w:rPr>
      </w:pPr>
      <w:r>
        <w:rPr>
          <w:rFonts w:cs="Verdana"/>
          <w:sz w:val="24"/>
          <w:szCs w:val="24"/>
        </w:rPr>
      </w:r>
      <w:r/>
    </w:p>
    <w:p>
      <w:pPr>
        <w:pStyle w:val="ListParagraph"/>
        <w:numPr>
          <w:ilvl w:val="0"/>
          <w:numId w:val="1"/>
        </w:numPr>
        <w:spacing w:lineRule="auto" w:line="240" w:before="0" w:after="0"/>
        <w:rPr>
          <w:sz w:val="24"/>
          <w:u w:val="single"/>
          <w:sz w:val="24"/>
          <w:szCs w:val="24"/>
          <w:rFonts w:cs="Verdana"/>
        </w:rPr>
      </w:pPr>
      <w:r>
        <w:rPr>
          <w:rFonts w:cs="Verdana"/>
          <w:sz w:val="24"/>
          <w:szCs w:val="24"/>
          <w:u w:val="single"/>
        </w:rPr>
        <w:t xml:space="preserve">Condivisione  progetti  organizzati dall’UST di Asti </w:t>
      </w:r>
      <w:r/>
    </w:p>
    <w:p>
      <w:pPr>
        <w:pStyle w:val="Normal"/>
        <w:spacing w:lineRule="auto" w:line="240" w:before="0" w:after="0"/>
        <w:rPr>
          <w:sz w:val="24"/>
          <w:sz w:val="24"/>
          <w:szCs w:val="24"/>
          <w:rFonts w:cs="Verdana"/>
        </w:rPr>
      </w:pPr>
      <w:r>
        <w:rPr>
          <w:rFonts w:cs="Verdana"/>
          <w:sz w:val="24"/>
          <w:szCs w:val="24"/>
        </w:rPr>
        <w:t xml:space="preserve">E’ stata ribadita l’importanza di lavorare in team UST/ASL/ Territorio al fine di condividere i percorsi, la progettualità per ottimizzare le risorse umane, strumentali, finanziarie, e evitare sovrapposizioni di percorsi didattici educativi. </w:t>
      </w:r>
      <w:r/>
    </w:p>
    <w:p>
      <w:pPr>
        <w:pStyle w:val="Normal"/>
        <w:spacing w:lineRule="auto" w:line="240" w:before="0" w:after="0"/>
        <w:rPr>
          <w:sz w:val="24"/>
          <w:sz w:val="24"/>
          <w:szCs w:val="24"/>
          <w:rFonts w:cs="Verdana"/>
        </w:rPr>
      </w:pPr>
      <w:r>
        <w:rPr>
          <w:rFonts w:cs="Verdana"/>
          <w:sz w:val="24"/>
          <w:szCs w:val="24"/>
        </w:rPr>
        <w:t xml:space="preserve">Si pensa (per il prossimo anno scolastico) di studiare un “modo” di condivisione che possa evitare eventuali sovrapposizioni. </w:t>
      </w:r>
      <w:r/>
    </w:p>
    <w:p>
      <w:pPr>
        <w:pStyle w:val="ListParagraph"/>
        <w:numPr>
          <w:ilvl w:val="0"/>
          <w:numId w:val="1"/>
        </w:numPr>
        <w:spacing w:lineRule="auto" w:line="240" w:before="0" w:after="0"/>
        <w:rPr>
          <w:sz w:val="24"/>
          <w:u w:val="single"/>
          <w:sz w:val="24"/>
          <w:szCs w:val="24"/>
          <w:rFonts w:cs="Verdana"/>
        </w:rPr>
      </w:pPr>
      <w:r>
        <w:rPr>
          <w:rFonts w:cs="Verdana"/>
          <w:sz w:val="24"/>
          <w:szCs w:val="24"/>
          <w:u w:val="single"/>
        </w:rPr>
        <w:t>Presentazione e condivisione delle attività di Educazione alla salute da parte dell’ASL di Asti</w:t>
      </w:r>
      <w:r/>
    </w:p>
    <w:p>
      <w:pPr>
        <w:pStyle w:val="ListParagraph"/>
        <w:numPr>
          <w:ilvl w:val="0"/>
          <w:numId w:val="3"/>
        </w:numPr>
        <w:spacing w:lineRule="auto" w:line="240" w:before="0" w:after="0"/>
        <w:rPr>
          <w:sz w:val="24"/>
          <w:sz w:val="24"/>
          <w:szCs w:val="24"/>
          <w:rFonts w:cs="Verdana"/>
        </w:rPr>
      </w:pPr>
      <w:r>
        <w:rPr>
          <w:rFonts w:cs="Verdana"/>
          <w:sz w:val="24"/>
          <w:szCs w:val="24"/>
        </w:rPr>
        <w:t>Presentazione catalogo delle offerte didattiche organizzate dall’Asl di Asti</w:t>
      </w:r>
      <w:r/>
    </w:p>
    <w:p>
      <w:pPr>
        <w:pStyle w:val="ListParagraph"/>
        <w:numPr>
          <w:ilvl w:val="0"/>
          <w:numId w:val="3"/>
        </w:numPr>
        <w:spacing w:lineRule="auto" w:line="240" w:before="0" w:after="0"/>
        <w:rPr>
          <w:sz w:val="24"/>
          <w:sz w:val="24"/>
          <w:szCs w:val="24"/>
          <w:rFonts w:cs="Verdana"/>
        </w:rPr>
      </w:pPr>
      <w:r>
        <w:rPr>
          <w:rFonts w:cs="Verdana"/>
          <w:sz w:val="24"/>
          <w:szCs w:val="24"/>
        </w:rPr>
        <w:t xml:space="preserve">Presentazione e condivisione progetti inerenti l’educazione motoria organizzati dal MIUR CONI </w:t>
      </w:r>
      <w:r/>
    </w:p>
    <w:p>
      <w:pPr>
        <w:pStyle w:val="ListParagraph"/>
        <w:numPr>
          <w:ilvl w:val="0"/>
          <w:numId w:val="1"/>
        </w:numPr>
        <w:spacing w:lineRule="auto" w:line="240" w:before="0" w:after="0"/>
        <w:rPr>
          <w:sz w:val="24"/>
          <w:u w:val="single"/>
          <w:sz w:val="24"/>
          <w:szCs w:val="24"/>
          <w:rFonts w:cs="Verdana"/>
        </w:rPr>
      </w:pPr>
      <w:r>
        <w:rPr>
          <w:rFonts w:cs="Verdana"/>
          <w:sz w:val="24"/>
          <w:szCs w:val="24"/>
          <w:u w:val="single"/>
        </w:rPr>
        <w:t>Condivisione di eventuali proposte del territorio EELL, Associazioni</w:t>
      </w:r>
      <w:r/>
    </w:p>
    <w:p>
      <w:pPr>
        <w:pStyle w:val="Normal"/>
        <w:spacing w:lineRule="auto" w:line="240" w:before="0" w:after="0"/>
        <w:rPr>
          <w:sz w:val="24"/>
          <w:sz w:val="24"/>
          <w:szCs w:val="24"/>
          <w:rFonts w:cs="Verdana"/>
        </w:rPr>
      </w:pPr>
      <w:r>
        <w:rPr>
          <w:rFonts w:cs="Verdana"/>
          <w:sz w:val="24"/>
          <w:szCs w:val="24"/>
        </w:rPr>
        <w:t xml:space="preserve"> </w:t>
      </w:r>
      <w:r>
        <w:rPr>
          <w:rFonts w:cs="Verdana"/>
          <w:sz w:val="24"/>
          <w:szCs w:val="24"/>
        </w:rPr>
        <w:t xml:space="preserve">Al momento non sono state presentate proposte </w:t>
      </w:r>
      <w:r/>
    </w:p>
    <w:p>
      <w:pPr>
        <w:pStyle w:val="ListParagraph"/>
        <w:numPr>
          <w:ilvl w:val="0"/>
          <w:numId w:val="1"/>
        </w:numPr>
        <w:spacing w:lineRule="auto" w:line="240" w:before="0" w:after="0"/>
        <w:rPr>
          <w:sz w:val="24"/>
          <w:u w:val="single"/>
          <w:sz w:val="24"/>
          <w:szCs w:val="24"/>
          <w:rFonts w:cs="Verdana"/>
        </w:rPr>
      </w:pPr>
      <w:r>
        <w:rPr>
          <w:rFonts w:cs="Verdana"/>
          <w:sz w:val="24"/>
          <w:szCs w:val="24"/>
          <w:u w:val="single"/>
        </w:rPr>
        <w:t>PON Piani Operativi Nazionali</w:t>
      </w:r>
      <w:r/>
    </w:p>
    <w:p>
      <w:pPr>
        <w:pStyle w:val="Normal"/>
        <w:spacing w:lineRule="auto" w:line="240" w:before="0" w:after="0"/>
        <w:rPr>
          <w:sz w:val="24"/>
          <w:sz w:val="24"/>
          <w:szCs w:val="24"/>
          <w:rFonts w:cs="Verdana"/>
        </w:rPr>
      </w:pPr>
      <w:r>
        <w:rPr>
          <w:rFonts w:cs="Verdana"/>
          <w:sz w:val="24"/>
          <w:szCs w:val="24"/>
        </w:rPr>
        <w:t>E’ stato condiviso lo strumento dei PON quale mezzo per reperire fondi e poter progettare attività in rete per le scuole del territorio.</w:t>
      </w:r>
      <w:r/>
    </w:p>
    <w:p>
      <w:pPr>
        <w:pStyle w:val="ListParagraph"/>
        <w:numPr>
          <w:ilvl w:val="0"/>
          <w:numId w:val="1"/>
        </w:numPr>
        <w:rPr>
          <w:sz w:val="24"/>
          <w:u w:val="single"/>
          <w:sz w:val="24"/>
          <w:szCs w:val="24"/>
        </w:rPr>
      </w:pPr>
      <w:r>
        <w:rPr>
          <w:rFonts w:cs="Verdana"/>
          <w:sz w:val="24"/>
          <w:szCs w:val="24"/>
          <w:u w:val="single"/>
        </w:rPr>
        <w:t>Varie ed eventuali</w:t>
      </w:r>
      <w:r/>
    </w:p>
    <w:p>
      <w:pPr>
        <w:pStyle w:val="Normal"/>
        <w:rPr>
          <w:sz w:val="24"/>
          <w:sz w:val="24"/>
          <w:szCs w:val="24"/>
        </w:rPr>
      </w:pPr>
      <w:r>
        <w:rPr>
          <w:sz w:val="24"/>
          <w:szCs w:val="24"/>
        </w:rPr>
        <w:t xml:space="preserve">E’ stata condivisa la possibilità di organizzare un percorso di formazione per docenti e personale ATA sui temi dello stress, bourn out, comunicazione efficace ed efficiente. Tale attività sarà finanziata con fondi MIUR dedicati all’educazione alla salute (euro 1000 assegnati dall’USR Piemonte al nostro ufficio). Nella riunione di ieri sono state contattate la professoressa Susanna Ponzone che si occupa di formazione docenti, di benessere e di tecniche di prevenzione dello stress, bourn out……..e la dottoressa Floriana Princi per quanto riguarda la parte della comunicazione. La professoressa Lavinia Saracco e la professoressa Enrica Chiappini saranno il tramite con le esperte. Si evidenzia la necessità  di  acquisire i progetti sul benessere/comunicazione entro e non oltre il mese di novembre 2018 in quanto l’ufficio ragioneria dell’UST ha necessità di impegnare la somma di euro 1000 entro l’anno solare 2018.   </w:t>
      </w:r>
      <w:r/>
    </w:p>
    <w:p>
      <w:pPr>
        <w:pStyle w:val="Normal"/>
        <w:rPr>
          <w:sz w:val="24"/>
          <w:sz w:val="24"/>
          <w:szCs w:val="24"/>
        </w:rPr>
      </w:pPr>
      <w:r>
        <w:rPr>
          <w:sz w:val="24"/>
          <w:szCs w:val="24"/>
        </w:rPr>
        <w:t>Manuela Gobbo repes ASL ha esplicitato al gruppo la possibilità di organizzare un gruppo di cammino per docenti.</w:t>
      </w:r>
      <w:r/>
    </w:p>
    <w:p>
      <w:pPr>
        <w:pStyle w:val="Normal"/>
        <w:rPr>
          <w:sz w:val="24"/>
          <w:sz w:val="24"/>
          <w:szCs w:val="24"/>
        </w:rPr>
      </w:pPr>
      <w:r>
        <w:rPr>
          <w:sz w:val="24"/>
          <w:szCs w:val="24"/>
        </w:rPr>
        <w:t>Il GTP intende convocare in data 6 dicembre 2018 una riunione di coordinamento per i referenti di educazione alla salute delle scuole di Asti e Provincia e alle ore 16,30 il coordinamento della RETE SHE.</w:t>
      </w:r>
      <w:r/>
    </w:p>
    <w:p>
      <w:pPr>
        <w:pStyle w:val="Normal"/>
        <w:jc w:val="right"/>
        <w:rPr>
          <w:sz w:val="24"/>
          <w:sz w:val="24"/>
          <w:szCs w:val="24"/>
        </w:rPr>
      </w:pPr>
      <w:bookmarkStart w:id="0" w:name="_GoBack"/>
      <w:bookmarkEnd w:id="0"/>
      <w:r>
        <w:rPr>
          <w:sz w:val="24"/>
          <w:szCs w:val="24"/>
        </w:rPr>
        <w:t xml:space="preserve">Martina Gado </w:t>
      </w:r>
      <w:r/>
    </w:p>
    <w:p>
      <w:pPr>
        <w:pStyle w:val="Normal"/>
        <w:rPr>
          <w:sz w:val="24"/>
          <w:sz w:val="24"/>
          <w:szCs w:val="24"/>
          <w:rFonts w:ascii="Verdana" w:hAnsi="Verdana"/>
        </w:rPr>
      </w:pPr>
      <w:r>
        <w:rPr>
          <w:sz w:val="24"/>
          <w:szCs w:val="24"/>
        </w:rPr>
      </w:r>
      <w:r/>
    </w:p>
    <w:p>
      <w:pPr>
        <w:pStyle w:val="Normal"/>
        <w:jc w:val="left"/>
        <w:rPr>
          <w:sz w:val="22"/>
          <w:sz w:val="22"/>
          <w:rFonts w:ascii="Verdana" w:hAnsi="Verdana"/>
        </w:rPr>
      </w:pPr>
      <w:r>
        <w:rPr/>
      </w:r>
      <w:r/>
    </w:p>
    <w:p>
      <w:pPr>
        <w:pStyle w:val="Normal"/>
        <w:widowControl/>
        <w:bidi w:val="0"/>
        <w:spacing w:before="0" w:after="120"/>
        <w:jc w:val="left"/>
      </w:pPr>
      <w:r>
        <w:rPr/>
      </w:r>
      <w:r/>
    </w:p>
    <w:sectPr>
      <w:headerReference w:type="default" r:id="rId2"/>
      <w:footerReference w:type="default" r:id="rId3"/>
      <w:type w:val="nextPage"/>
      <w:pgSz w:w="11906" w:h="16838"/>
      <w:pgMar w:left="1134" w:right="1134" w:header="624" w:top="2527" w:footer="506"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Verdana">
    <w:charset w:val="00"/>
    <w:family w:val="roman"/>
    <w:pitch w:val="variable"/>
  </w:font>
  <w:font w:name="Tahoma">
    <w:charset w:val="00"/>
    <w:family w:val="roman"/>
    <w:pitch w:val="variable"/>
  </w:font>
  <w:font w:name="Cambria">
    <w:charset w:val="00"/>
    <w:family w:val="roman"/>
    <w:pitch w:val="variable"/>
  </w:font>
  <w:font w:name="Liberation Sans">
    <w:altName w:val="Arial"/>
    <w:charset w:val="00"/>
    <w:family w:val="swiss"/>
    <w:pitch w:val="variable"/>
  </w:font>
  <w:font w:name="Verdana">
    <w:altName w:val="Bold"/>
    <w:charset w:val="00"/>
    <w:family w:val="roman"/>
    <w:pitch w:val="variable"/>
  </w:font>
  <w:font w:name="Copperplate Gothic Bold">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spacing w:before="240" w:after="0"/>
      <w:jc w:val="right"/>
    </w:pPr>
    <w:r>
      <w:rPr/>
      <w:fldChar w:fldCharType="begin"/>
    </w:r>
    <w:r>
      <w:instrText> PAGE </w:instrText>
    </w:r>
    <w:r>
      <w:fldChar w:fldCharType="separate"/>
    </w:r>
    <w:r>
      <w:t>3</w:t>
    </w:r>
    <w:r>
      <w:fldChar w:fldCharType="end"/>
    </w:r>
    <w:r>
      <mc:AlternateContent>
        <mc:Choice Requires="wps">
          <w:drawing>
            <wp:anchor behindDoc="1" distT="0" distB="0" distL="114300" distR="114300" simplePos="0" locked="0" layoutInCell="1" allowOverlap="1" relativeHeight="10" wp14:anchorId="02A5C928">
              <wp:simplePos x="0" y="0"/>
              <wp:positionH relativeFrom="column">
                <wp:posOffset>289560</wp:posOffset>
              </wp:positionH>
              <wp:positionV relativeFrom="paragraph">
                <wp:posOffset>156845</wp:posOffset>
              </wp:positionV>
              <wp:extent cx="4249420" cy="771525"/>
              <wp:effectExtent l="0" t="0" r="0" b="0"/>
              <wp:wrapNone/>
              <wp:docPr id="5" name="Cornice1"/>
              <a:graphic xmlns:a="http://schemas.openxmlformats.org/drawingml/2006/main">
                <a:graphicData uri="http://schemas.microsoft.com/office/word/2010/wordprocessingShape">
                  <wps:wsp>
                    <wps:cNvSpPr txBox="1"/>
                    <wps:spPr>
                      <a:xfrm>
                        <a:off x="0" y="0"/>
                        <a:ext cx="4249420" cy="771525"/>
                      </a:xfrm>
                      <a:prstGeom prst="rect"/>
                    </wps:spPr>
                    <wps:txbx>
                      <w:txbxContent>
                        <w:sdt>
                          <w:sdtPr>
                            <w:docPartObj>
                              <w:docPartGallery w:val="Page Numbers (Bottom of Page)"/>
                              <w:docPartUnique w:val=""/>
                            </w:docPartObj>
                          </w:sdtPr>
                          <w:sdtContent>
                            <w:p>
                              <w:pPr>
                                <w:pStyle w:val="Pidipagina"/>
                                <w:rPr>
                                  <w:sz w:val="16"/>
                                  <w:sz w:val="16"/>
                                  <w:szCs w:val="16"/>
                                  <w:rFonts w:ascii="Copperplate Gothic Bold" w:hAnsi="Copperplate Gothic Bold"/>
                                  <w:color w:val="DE0029"/>
                                </w:rPr>
                              </w:pPr>
                              <w:r>
                                <w:rPr>
                                  <w:rFonts w:ascii="Copperplate Gothic Bold" w:hAnsi="Copperplate Gothic Bold"/>
                                  <w:color w:val="DE0029"/>
                                  <w:sz w:val="16"/>
                                  <w:szCs w:val="16"/>
                                </w:rPr>
                                <w:t xml:space="preserve"> </w:t>
                              </w:r>
                            </w:p>
                          </w:sdtContent>
                        </w:sdt>
                        <w:p>
                          <w:pPr>
                            <w:pStyle w:val="Pidipagina"/>
                            <w:rPr>
                              <w:sz w:val="16"/>
                              <w:sz w:val="16"/>
                              <w:szCs w:val="16"/>
                              <w:rFonts w:ascii="Copperplate Gothic Bold" w:hAnsi="Copperplate Gothic Bold"/>
                              <w:color w:val="DE0029"/>
                            </w:rPr>
                          </w:pPr>
                          <w:r>
                            <w:rPr>
                              <w:rFonts w:ascii="Copperplate Gothic Bold" w:hAnsi="Copperplate Gothic Bold"/>
                              <w:color w:val="DE0029"/>
                              <w:sz w:val="16"/>
                              <w:szCs w:val="16"/>
                            </w:rPr>
                            <w:t>Ambito di Asti</w:t>
                          </w:r>
                        </w:p>
                        <w:p>
                          <w:pPr>
                            <w:pStyle w:val="Pidipagina"/>
                            <w:rPr>
                              <w:sz w:val="16"/>
                              <w:sz w:val="16"/>
                              <w:szCs w:val="16"/>
                              <w:rFonts w:ascii="Copperplate Gothic Bold" w:hAnsi="Copperplate Gothic Bold"/>
                              <w:color w:val="DE0029"/>
                            </w:rPr>
                          </w:pPr>
                          <w:r>
                            <w:rPr>
                              <w:rFonts w:ascii="Copperplate Gothic Bold" w:hAnsi="Copperplate Gothic Bold"/>
                              <w:color w:val="DE0029"/>
                              <w:sz w:val="16"/>
                              <w:szCs w:val="16"/>
                            </w:rPr>
                            <w:t>Riferimento dott. Martina gado</w:t>
                          </w:r>
                        </w:p>
                        <w:p>
                          <w:pPr>
                            <w:pStyle w:val="Pidipagina"/>
                            <w:rPr>
                              <w:sz w:val="16"/>
                              <w:sz w:val="16"/>
                              <w:szCs w:val="16"/>
                              <w:rFonts w:ascii="Copperplate Gothic Bold" w:hAnsi="Copperplate Gothic Bold"/>
                              <w:color w:val="DE0029"/>
                            </w:rPr>
                          </w:pPr>
                          <w:r>
                            <w:rPr>
                              <w:rFonts w:ascii="Copperplate Gothic Bold" w:hAnsi="Copperplate Gothic Bold"/>
                              <w:color w:val="DE0029"/>
                              <w:sz w:val="16"/>
                              <w:szCs w:val="16"/>
                            </w:rPr>
                            <w:t>tel. 0141 537917</w:t>
                          </w:r>
                        </w:p>
                        <w:p>
                          <w:pPr>
                            <w:pStyle w:val="Pidipagina"/>
                            <w:rPr>
                              <w:sz w:val="16"/>
                              <w:sz w:val="16"/>
                              <w:szCs w:val="16"/>
                              <w:rFonts w:ascii="Copperplate Gothic Bold" w:hAnsi="Copperplate Gothic Bold"/>
                              <w:color w:val="DE0029"/>
                            </w:rPr>
                          </w:pPr>
                          <w:r>
                            <w:rPr>
                              <w:rFonts w:ascii="Copperplate Gothic Bold" w:hAnsi="Copperplate Gothic Bold"/>
                              <w:color w:val="DE0029"/>
                              <w:sz w:val="16"/>
                              <w:szCs w:val="16"/>
                            </w:rPr>
                            <w:t>E-mail martina.gado @istruzione.it</w:t>
                          </w:r>
                        </w:p>
                        <w:p>
                          <w:pPr>
                            <w:pStyle w:val="Pidipagina"/>
                            <w:rPr>
                              <w:sz w:val="16"/>
                              <w:sz w:val="16"/>
                              <w:szCs w:val="16"/>
                              <w:rFonts w:ascii="Copperplate Gothic Bold" w:hAnsi="Copperplate Gothic Bold"/>
                              <w:color w:val="DE0029"/>
                            </w:rPr>
                          </w:pPr>
                          <w:r>
                            <w:rPr>
                              <w:rFonts w:ascii="Copperplate Gothic Bold" w:hAnsi="Copperplate Gothic Bold"/>
                              <w:color w:val="DE0029"/>
                              <w:sz w:val="16"/>
                              <w:szCs w:val="16"/>
                            </w:rPr>
                          </w:r>
                        </w:p>
                        <w:p>
                          <w:pPr>
                            <w:pStyle w:val="Pidipagina"/>
                            <w:rPr>
                              <w:sz w:val="16"/>
                              <w:sz w:val="16"/>
                              <w:szCs w:val="16"/>
                              <w:rFonts w:ascii="Copperplate Gothic Bold" w:hAnsi="Copperplate Gothic Bold"/>
                              <w:color w:val="DE0029"/>
                            </w:rPr>
                          </w:pPr>
                          <w:r>
                            <w:rPr>
                              <w:rFonts w:ascii="Copperplate Gothic Bold" w:hAnsi="Copperplate Gothic Bold"/>
                              <w:color w:val="DE0029"/>
                              <w:sz w:val="16"/>
                              <w:szCs w:val="16"/>
                            </w:rPr>
                          </w:r>
                        </w:p>
                        <w:p>
                          <w:pPr>
                            <w:pStyle w:val="Contenutocornice"/>
                            <w:spacing w:before="0" w:after="120"/>
                          </w:pPr>
                          <w:r>
                            <w:rPr/>
                          </w:r>
                        </w:p>
                      </w:txbxContent>
                    </wps:txbx>
                    <wps:bodyPr anchor="t" lIns="91440" tIns="45720" rIns="91440" bIns="45720">
                      <a:noAutofit/>
                    </wps:bodyPr>
                  </wps:wsp>
                </a:graphicData>
              </a:graphic>
            </wp:anchor>
          </w:drawing>
        </mc:Choice>
        <mc:Fallback>
          <w:pict>
            <v:rect stroked="f" strokeweight="0pt" style="position:absolute;width:334.6pt;height:60.75pt;mso-wrap-distance-left:9pt;mso-wrap-distance-right:9pt;mso-wrap-distance-top:0pt;mso-wrap-distance-bottom:0pt;margin-top:12.35pt;mso-position-vertical-relative:text;margin-left:22.8pt;mso-position-horizontal-relative:text" w14:anchorId="02A5C928">
              <v:textbox>
                <w:txbxContent>
                  <w:sdt>
                    <w:sdtPr>
                      <w:docPartObj>
                        <w:docPartGallery w:val="Page Numbers (Bottom of Page)"/>
                        <w:docPartUnique w:val=""/>
                      </w:docPartObj>
                    </w:sdtPr>
                    <w:sdtContent>
                      <w:p>
                        <w:pPr>
                          <w:pStyle w:val="Pidipagina"/>
                          <w:rPr>
                            <w:sz w:val="16"/>
                            <w:sz w:val="16"/>
                            <w:szCs w:val="16"/>
                            <w:rFonts w:ascii="Copperplate Gothic Bold" w:hAnsi="Copperplate Gothic Bold"/>
                            <w:color w:val="DE0029"/>
                          </w:rPr>
                        </w:pPr>
                        <w:r>
                          <w:rPr>
                            <w:rFonts w:ascii="Copperplate Gothic Bold" w:hAnsi="Copperplate Gothic Bold"/>
                            <w:color w:val="DE0029"/>
                            <w:sz w:val="16"/>
                            <w:szCs w:val="16"/>
                          </w:rPr>
                          <w:t xml:space="preserve"> </w:t>
                        </w:r>
                      </w:p>
                    </w:sdtContent>
                  </w:sdt>
                  <w:p>
                    <w:pPr>
                      <w:pStyle w:val="Pidipagina"/>
                      <w:rPr>
                        <w:sz w:val="16"/>
                        <w:sz w:val="16"/>
                        <w:szCs w:val="16"/>
                        <w:rFonts w:ascii="Copperplate Gothic Bold" w:hAnsi="Copperplate Gothic Bold"/>
                        <w:color w:val="DE0029"/>
                      </w:rPr>
                    </w:pPr>
                    <w:r>
                      <w:rPr>
                        <w:rFonts w:ascii="Copperplate Gothic Bold" w:hAnsi="Copperplate Gothic Bold"/>
                        <w:color w:val="DE0029"/>
                        <w:sz w:val="16"/>
                        <w:szCs w:val="16"/>
                      </w:rPr>
                      <w:t>Ambito di Asti</w:t>
                    </w:r>
                  </w:p>
                  <w:p>
                    <w:pPr>
                      <w:pStyle w:val="Pidipagina"/>
                      <w:rPr>
                        <w:sz w:val="16"/>
                        <w:sz w:val="16"/>
                        <w:szCs w:val="16"/>
                        <w:rFonts w:ascii="Copperplate Gothic Bold" w:hAnsi="Copperplate Gothic Bold"/>
                        <w:color w:val="DE0029"/>
                      </w:rPr>
                    </w:pPr>
                    <w:r>
                      <w:rPr>
                        <w:rFonts w:ascii="Copperplate Gothic Bold" w:hAnsi="Copperplate Gothic Bold"/>
                        <w:color w:val="DE0029"/>
                        <w:sz w:val="16"/>
                        <w:szCs w:val="16"/>
                      </w:rPr>
                      <w:t>Riferimento dott. Martina gado</w:t>
                    </w:r>
                  </w:p>
                  <w:p>
                    <w:pPr>
                      <w:pStyle w:val="Pidipagina"/>
                      <w:rPr>
                        <w:sz w:val="16"/>
                        <w:sz w:val="16"/>
                        <w:szCs w:val="16"/>
                        <w:rFonts w:ascii="Copperplate Gothic Bold" w:hAnsi="Copperplate Gothic Bold"/>
                        <w:color w:val="DE0029"/>
                      </w:rPr>
                    </w:pPr>
                    <w:r>
                      <w:rPr>
                        <w:rFonts w:ascii="Copperplate Gothic Bold" w:hAnsi="Copperplate Gothic Bold"/>
                        <w:color w:val="DE0029"/>
                        <w:sz w:val="16"/>
                        <w:szCs w:val="16"/>
                      </w:rPr>
                      <w:t>tel. 0141 537917</w:t>
                    </w:r>
                  </w:p>
                  <w:p>
                    <w:pPr>
                      <w:pStyle w:val="Pidipagina"/>
                      <w:rPr>
                        <w:sz w:val="16"/>
                        <w:sz w:val="16"/>
                        <w:szCs w:val="16"/>
                        <w:rFonts w:ascii="Copperplate Gothic Bold" w:hAnsi="Copperplate Gothic Bold"/>
                        <w:color w:val="DE0029"/>
                      </w:rPr>
                    </w:pPr>
                    <w:r>
                      <w:rPr>
                        <w:rFonts w:ascii="Copperplate Gothic Bold" w:hAnsi="Copperplate Gothic Bold"/>
                        <w:color w:val="DE0029"/>
                        <w:sz w:val="16"/>
                        <w:szCs w:val="16"/>
                      </w:rPr>
                      <w:t>E-mail martina.gado @istruzione.it</w:t>
                    </w:r>
                  </w:p>
                  <w:p>
                    <w:pPr>
                      <w:pStyle w:val="Pidipagina"/>
                      <w:rPr>
                        <w:sz w:val="16"/>
                        <w:sz w:val="16"/>
                        <w:szCs w:val="16"/>
                        <w:rFonts w:ascii="Copperplate Gothic Bold" w:hAnsi="Copperplate Gothic Bold"/>
                        <w:color w:val="DE0029"/>
                      </w:rPr>
                    </w:pPr>
                    <w:r>
                      <w:rPr>
                        <w:rFonts w:ascii="Copperplate Gothic Bold" w:hAnsi="Copperplate Gothic Bold"/>
                        <w:color w:val="DE0029"/>
                        <w:sz w:val="16"/>
                        <w:szCs w:val="16"/>
                      </w:rPr>
                    </w:r>
                  </w:p>
                  <w:p>
                    <w:pPr>
                      <w:pStyle w:val="Pidipagina"/>
                      <w:rPr>
                        <w:sz w:val="16"/>
                        <w:sz w:val="16"/>
                        <w:szCs w:val="16"/>
                        <w:rFonts w:ascii="Copperplate Gothic Bold" w:hAnsi="Copperplate Gothic Bold"/>
                        <w:color w:val="DE0029"/>
                      </w:rPr>
                    </w:pPr>
                    <w:r>
                      <w:rPr>
                        <w:rFonts w:ascii="Copperplate Gothic Bold" w:hAnsi="Copperplate Gothic Bold"/>
                        <w:color w:val="DE0029"/>
                        <w:sz w:val="16"/>
                        <w:szCs w:val="16"/>
                      </w:rPr>
                    </w:r>
                  </w:p>
                  <w:p>
                    <w:pPr>
                      <w:pStyle w:val="Contenutocornice"/>
                      <w:spacing w:before="0" w:after="120"/>
                    </w:pPr>
                    <w:r>
                      <w:rPr/>
                    </w:r>
                  </w:p>
                </w:txbxContent>
              </v:textbox>
            </v:rect>
          </w:pict>
        </mc:Fallback>
      </mc:AlternateContent>
    </w:r>
    <w:r/>
  </w:p>
  <w:p>
    <w:pPr>
      <w:pStyle w:val="Pidipagina"/>
      <w:rPr>
        <w:sz w:val="18"/>
        <w:sz w:val="18"/>
        <w:rFonts w:ascii="Copperplate Gothic Bold" w:hAnsi="Copperplate Gothic Bold"/>
        <w:color w:val="DE0029"/>
      </w:rPr>
    </w:pPr>
    <w:r>
      <w:rPr/>
      <w:drawing>
        <wp:inline distT="0" distB="0" distL="0" distR="0">
          <wp:extent cx="290830" cy="492125"/>
          <wp:effectExtent l="0" t="0" r="0" b="0"/>
          <wp:docPr id="6"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descr=""/>
                  <pic:cNvPicPr>
                    <a:picLocks noChangeAspect="1" noChangeArrowheads="1"/>
                  </pic:cNvPicPr>
                </pic:nvPicPr>
                <pic:blipFill>
                  <a:blip r:embed="rId1"/>
                  <a:stretch>
                    <a:fillRect/>
                  </a:stretch>
                </pic:blipFill>
                <pic:spPr bwMode="auto">
                  <a:xfrm>
                    <a:off x="0" y="0"/>
                    <a:ext cx="290830" cy="492125"/>
                  </a:xfrm>
                  <a:prstGeom prst="rect">
                    <a:avLst/>
                  </a:prstGeom>
                  <a:noFill/>
                  <a:ln w="9525">
                    <a:noFill/>
                    <a:miter lim="800000"/>
                    <a:headEnd/>
                    <a:tailEnd/>
                  </a:ln>
                </pic:spPr>
              </pic:pic>
            </a:graphicData>
          </a:graphic>
        </wp:inline>
      </w:drawing>
    </w: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ind w:left="-567" w:hanging="0"/>
    </w:pPr>
    <w:r>
      <w:rPr/>
      <w:drawing>
        <wp:inline distT="0" distB="0" distL="0" distR="0">
          <wp:extent cx="715010" cy="811530"/>
          <wp:effectExtent l="0" t="0" r="0" b="0"/>
          <wp:docPr id="2"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
                  <pic:cNvPicPr>
                    <a:picLocks noChangeAspect="1" noChangeArrowheads="1"/>
                  </pic:cNvPicPr>
                </pic:nvPicPr>
                <pic:blipFill>
                  <a:blip r:embed="rId1"/>
                  <a:stretch>
                    <a:fillRect/>
                  </a:stretch>
                </pic:blipFill>
                <pic:spPr bwMode="auto">
                  <a:xfrm>
                    <a:off x="0" y="0"/>
                    <a:ext cx="715010" cy="811530"/>
                  </a:xfrm>
                  <a:prstGeom prst="rect">
                    <a:avLst/>
                  </a:prstGeom>
                  <a:noFill/>
                  <a:ln w="9525">
                    <a:noFill/>
                    <a:miter lim="800000"/>
                    <a:headEnd/>
                    <a:tailEnd/>
                  </a:ln>
                </pic:spPr>
              </pic:pic>
            </a:graphicData>
          </a:graphic>
        </wp:inline>
      </w:drawing>
      <mc:AlternateContent>
        <mc:Choice Requires="wps">
          <w:drawing>
            <wp:anchor behindDoc="1" distT="36195" distB="36195" distL="36195" distR="36195" simplePos="0" locked="0" layoutInCell="1" allowOverlap="1" relativeHeight="7">
              <wp:simplePos x="0" y="0"/>
              <wp:positionH relativeFrom="column">
                <wp:posOffset>770890</wp:posOffset>
              </wp:positionH>
              <wp:positionV relativeFrom="paragraph">
                <wp:posOffset>625475</wp:posOffset>
              </wp:positionV>
              <wp:extent cx="5401310" cy="0"/>
              <wp:effectExtent l="0" t="0" r="0" b="0"/>
              <wp:wrapNone/>
              <wp:docPr id="1" name="Connettore 2 3"/>
              <a:graphic xmlns:a="http://schemas.openxmlformats.org/drawingml/2006/main">
                <a:graphicData uri="http://schemas.microsoft.com/office/word/2010/wordprocessingShape">
                  <wps:wsp>
                    <wps:cNvSpPr/>
                    <wps:spPr>
                      <a:xfrm>
                        <a:off x="0" y="0"/>
                        <a:ext cx="5400720" cy="360000"/>
                      </a:xfrm>
                      <a:prstGeom prst="straightConnector1">
                        <a:avLst/>
                      </a:prstGeom>
                      <a:noFill/>
                      <a:ln w="25560">
                        <a:solidFill>
                          <a:srgbClr val="1475bb"/>
                        </a:solidFill>
                        <a:round/>
                      </a:ln>
                    </wps:spPr>
                    <wps:style>
                      <a:lnRef idx="0"/>
                      <a:fillRef idx="0"/>
                      <a:effectRef idx="0"/>
                      <a:fontRef idx="minor"/>
                    </wps:style>
                    <wps:bodyPr/>
                  </wps:wsp>
                </a:graphicData>
              </a:graphic>
            </wp:anchor>
          </w:drawing>
        </mc:Choice>
        <mc:Fallback>
          <w:pict>
            <v:shapetype id="shapetype_32" coordsize="21600,21600" o:spt="32" path="m,l21600,21600nfe">
              <v:stroke joinstyle="miter"/>
              <v:path gradientshapeok="t" o:connecttype="rect" textboxrect="0,0,21600,21600"/>
            </v:shapetype>
            <v:shape id="shape_0" ID="Connettore 2 3" stroked="t" style="position:absolute;margin-left:60.7pt;margin-top:-1683.75pt;width:425.2pt;height:1733pt" type="shapetype_32">
              <w10:wrap type="none"/>
              <v:fill on="false" o:detectmouseclick="t"/>
              <v:stroke color="#1475bb" weight="25560" joinstyle="round" endcap="flat"/>
            </v:shape>
          </w:pict>
        </mc:Fallback>
      </mc:AlternateContent>
    </w:r>
    <w:r>
      <w:rPr>
        <w:sz w:val="24"/>
        <w:szCs w:val="24"/>
        <w:lang w:eastAsia="it-IT"/>
      </w:rPr>
      <w:t xml:space="preserve"> </w:t>
    </w:r>
    <w:r>
      <w:rPr/>
      <w:tab/>
    </w:r>
    <w:r>
      <mc:AlternateContent>
        <mc:Choice Requires="wps">
          <w:drawing>
            <wp:anchor behindDoc="1" distT="36195" distB="36195" distL="36195" distR="36195" simplePos="0" locked="0" layoutInCell="1" allowOverlap="1" relativeHeight="4" wp14:anchorId="459848BD">
              <wp:simplePos x="0" y="0"/>
              <wp:positionH relativeFrom="column">
                <wp:posOffset>763905</wp:posOffset>
              </wp:positionH>
              <wp:positionV relativeFrom="paragraph">
                <wp:posOffset>29210</wp:posOffset>
              </wp:positionV>
              <wp:extent cx="5448300" cy="781685"/>
              <wp:effectExtent l="0" t="0" r="0" b="0"/>
              <wp:wrapNone/>
              <wp:docPr id="3" name="Casella di testo 2"/>
              <a:graphic xmlns:a="http://schemas.openxmlformats.org/drawingml/2006/main">
                <a:graphicData uri="http://schemas.microsoft.com/office/word/2010/wordprocessingShape">
                  <wps:wsp>
                    <wps:cNvSpPr txBox="1"/>
                    <wps:spPr>
                      <a:xfrm>
                        <a:off x="0" y="0"/>
                        <a:ext cx="5448300" cy="781685"/>
                      </a:xfrm>
                      <a:prstGeom prst="rect"/>
                      <a:solidFill>
                        <a:srgbClr val="FFFFFF"/>
                      </a:solidFill>
                    </wps:spPr>
                    <wps:txbx>
                      <w:txbxContent>
                        <w:p>
                          <w:pPr>
                            <w:pStyle w:val="Contenutocornice"/>
                            <w:widowControl w:val="false"/>
                            <w:spacing w:before="0" w:after="120"/>
                            <w:jc w:val="left"/>
                            <w:rPr>
                              <w:sz w:val="20"/>
                              <w:sz w:val="20"/>
                              <w:szCs w:val="24"/>
                              <w:rFonts w:ascii="Copperplate Gothic Bold" w:hAnsi="Copperplate Gothic Bold"/>
                              <w:color w:val="1475BB"/>
                            </w:rPr>
                          </w:pPr>
                          <w:r>
                            <w:rPr>
                              <w:rFonts w:ascii="Copperplate Gothic Bold" w:hAnsi="Copperplate Gothic Bold"/>
                              <w:sz w:val="24"/>
                              <w:szCs w:val="24"/>
                            </w:rPr>
                            <w:t>Ministero dell’Istruzione, dell’Università e della Ricerca</w:t>
                            <w:br/>
                          </w:r>
                          <w:r>
                            <w:rPr>
                              <w:rFonts w:ascii="Copperplate Gothic Bold" w:hAnsi="Copperplate Gothic Bold"/>
                              <w:color w:val="1475BB"/>
                              <w:sz w:val="20"/>
                              <w:szCs w:val="24"/>
                            </w:rPr>
                            <w:t xml:space="preserve">Ufficio Scolastico Regionale per il Piemonte </w:t>
                            <w:br/>
                            <w:t>Ufficio I</w:t>
                          </w:r>
                        </w:p>
                      </w:txbxContent>
                    </wps:txbx>
                    <wps:bodyPr anchor="t" lIns="36195" tIns="36195" rIns="36195" bIns="36195">
                      <a:noAutofit/>
                    </wps:bodyPr>
                  </wps:wsp>
                </a:graphicData>
              </a:graphic>
            </wp:anchor>
          </w:drawing>
        </mc:Choice>
        <mc:Fallback>
          <w:pict>
            <v:rect fillcolor="#FFFFFF" stroked="f" strokeweight="0pt" style="position:absolute;width:429pt;height:61.55pt;mso-wrap-distance-left:2.85pt;mso-wrap-distance-right:2.85pt;mso-wrap-distance-top:2.85pt;mso-wrap-distance-bottom:2.85pt;margin-top:2.3pt;mso-position-vertical-relative:text;margin-left:60.15pt;mso-position-horizontal-relative:text" w14:anchorId="459848BD">
              <v:textbox inset="0.0395833333333333in,0.0395833333333333in,0.0395833333333333in,0.0395833333333333in">
                <w:txbxContent>
                  <w:p>
                    <w:pPr>
                      <w:pStyle w:val="Contenutocornice"/>
                      <w:widowControl w:val="false"/>
                      <w:spacing w:before="0" w:after="120"/>
                      <w:jc w:val="left"/>
                      <w:rPr>
                        <w:sz w:val="20"/>
                        <w:sz w:val="20"/>
                        <w:szCs w:val="24"/>
                        <w:rFonts w:ascii="Copperplate Gothic Bold" w:hAnsi="Copperplate Gothic Bold"/>
                        <w:color w:val="1475BB"/>
                      </w:rPr>
                    </w:pPr>
                    <w:r>
                      <w:rPr>
                        <w:rFonts w:ascii="Copperplate Gothic Bold" w:hAnsi="Copperplate Gothic Bold"/>
                        <w:sz w:val="24"/>
                        <w:szCs w:val="24"/>
                      </w:rPr>
                      <w:t>Ministero dell’Istruzione, dell’Università e della Ricerca</w:t>
                      <w:br/>
                    </w:r>
                    <w:r>
                      <w:rPr>
                        <w:rFonts w:ascii="Copperplate Gothic Bold" w:hAnsi="Copperplate Gothic Bold"/>
                        <w:color w:val="1475BB"/>
                        <w:sz w:val="20"/>
                        <w:szCs w:val="24"/>
                      </w:rPr>
                      <w:t xml:space="preserve">Ufficio Scolastico Regionale per il Piemonte </w:t>
                      <w:br/>
                      <w:t>Ufficio I</w:t>
                    </w:r>
                  </w:p>
                </w:txbxContent>
              </v:textbox>
            </v:rect>
          </w:pict>
        </mc:Fallback>
      </mc:AlternateContent>
    </w:r>
    <w:r>
      <mc:AlternateContent>
        <mc:Choice Requires="wps">
          <w:drawing>
            <wp:anchor behindDoc="1" distT="36195" distB="36195" distL="36195" distR="36195" simplePos="0" locked="0" layoutInCell="1" allowOverlap="1" relativeHeight="14" wp14:anchorId="4C6EA523">
              <wp:simplePos x="0" y="0"/>
              <wp:positionH relativeFrom="column">
                <wp:posOffset>396240</wp:posOffset>
              </wp:positionH>
              <wp:positionV relativeFrom="paragraph">
                <wp:posOffset>-81280</wp:posOffset>
              </wp:positionV>
              <wp:extent cx="6468110" cy="1303655"/>
              <wp:effectExtent l="0" t="0" r="0" b="0"/>
              <wp:wrapNone/>
              <wp:docPr id="4" name="Casella di testo 1"/>
              <a:graphic xmlns:a="http://schemas.openxmlformats.org/drawingml/2006/main">
                <a:graphicData uri="http://schemas.microsoft.com/office/word/2010/wordprocessingShape">
                  <wps:wsp>
                    <wps:cNvSpPr txBox="1"/>
                    <wps:spPr>
                      <a:xfrm>
                        <a:off x="0" y="0"/>
                        <a:ext cx="6468110" cy="1303655"/>
                      </a:xfrm>
                      <a:prstGeom prst="rect"/>
                      <a:solidFill>
                        <a:srgbClr val="FFFFFF"/>
                      </a:solidFill>
                    </wps:spPr>
                    <wps:txbx>
                      <w:txbxContent>
                        <w:p>
                          <w:pPr>
                            <w:pStyle w:val="Contenutocornice"/>
                            <w:widowControl w:val="false"/>
                            <w:jc w:val="left"/>
                            <w:rPr>
                              <w:sz w:val="20"/>
                              <w:sz w:val="20"/>
                              <w:rFonts w:ascii="Copperplate Gothic Bold" w:hAnsi="Copperplate Gothic Bold"/>
                              <w:color w:val="1475BB"/>
                            </w:rPr>
                          </w:pPr>
                          <w:r>
                            <w:rPr>
                              <w:rFonts w:ascii="Copperplate Gothic Bold" w:hAnsi="Copperplate Gothic Bold"/>
                              <w:sz w:val="24"/>
                              <w:szCs w:val="24"/>
                            </w:rPr>
                            <w:t>Ministero dell’Istruzione, dell’Università e della Ricerca</w:t>
                            <w:br/>
                          </w:r>
                          <w:r>
                            <w:rPr>
                              <w:rFonts w:ascii="Copperplate Gothic Bold" w:hAnsi="Copperplate Gothic Bold"/>
                              <w:color w:val="1475BB"/>
                              <w:sz w:val="20"/>
                              <w:szCs w:val="24"/>
                            </w:rPr>
                            <w:t xml:space="preserve">Ufficio Scolastico Regionale per il Piemonte </w:t>
                            <w:br/>
                          </w:r>
                          <w:r>
                            <w:rPr>
                              <w:rFonts w:ascii="Copperplate Gothic Bold" w:hAnsi="Copperplate Gothic Bold"/>
                              <w:color w:val="1475BB"/>
                              <w:sz w:val="20"/>
                            </w:rPr>
                            <w:t xml:space="preserve">Ufficio IV - Ambito territoriale di Asti - </w:t>
                          </w:r>
                          <w:r>
                            <w:rPr>
                              <w:rFonts w:ascii="Copperplate Gothic Bold" w:hAnsi="Copperplate Gothic Bold"/>
                              <w:color w:val="1475BB"/>
                              <w:sz w:val="18"/>
                              <w:szCs w:val="18"/>
                            </w:rPr>
                            <w:t>Piazza Alfieri 30 , 14100 ASTI;</w:t>
                            <w:br/>
                            <w:t xml:space="preserve">PEC: </w:t>
                          </w:r>
                          <w:hyperlink r:id="rId2">
                            <w:r>
                              <w:rPr>
                                <w:rStyle w:val="CollegamentoInternet"/>
                                <w:rFonts w:ascii="Copperplate Gothic Bold" w:hAnsi="Copperplate Gothic Bold"/>
                                <w:sz w:val="18"/>
                                <w:szCs w:val="18"/>
                              </w:rPr>
                              <w:t>uspat@postacert.istruzione.it</w:t>
                            </w:r>
                          </w:hyperlink>
                          <w:r>
                            <w:rPr>
                              <w:rFonts w:ascii="Copperplate Gothic Bold" w:hAnsi="Copperplate Gothic Bold"/>
                              <w:color w:val="1475BB"/>
                              <w:sz w:val="18"/>
                              <w:szCs w:val="18"/>
                            </w:rPr>
                            <w:t>; web:http://www.istruzionepiemonte.it/alessandria-asti/</w:t>
                          </w:r>
                        </w:p>
                        <w:p>
                          <w:pPr>
                            <w:pStyle w:val="Contenutocornice"/>
                            <w:widowControl w:val="false"/>
                            <w:spacing w:before="0" w:after="0"/>
                            <w:jc w:val="left"/>
                            <w:rPr>
                              <w:sz w:val="18"/>
                              <w:sz w:val="18"/>
                              <w:szCs w:val="18"/>
                              <w:rFonts w:ascii="Copperplate Gothic Bold" w:hAnsi="Copperplate Gothic Bold"/>
                              <w:color w:val="1475BB"/>
                            </w:rPr>
                          </w:pPr>
                          <w:r>
                            <w:rPr>
                              <w:rFonts w:ascii="Copperplate Gothic Bold" w:hAnsi="Copperplate Gothic Bold"/>
                              <w:color w:val="1475BB"/>
                              <w:sz w:val="18"/>
                              <w:szCs w:val="18"/>
                            </w:rPr>
                            <w:t>C.F. 80005320058; Codice IPA: m_pi; Codice AOO: AOOUSPAT ; Codice  F.E: 8MXTUA </w:t>
                          </w:r>
                        </w:p>
                        <w:p>
                          <w:pPr>
                            <w:pStyle w:val="Contenutocornice"/>
                            <w:widowControl w:val="false"/>
                            <w:spacing w:before="0" w:after="120"/>
                            <w:jc w:val="left"/>
                            <w:rPr>
                              <w:sz w:val="20"/>
                              <w:sz w:val="20"/>
                              <w:szCs w:val="24"/>
                              <w:rFonts w:ascii="Copperplate Gothic Bold" w:hAnsi="Copperplate Gothic Bold"/>
                              <w:color w:val="1475BB"/>
                            </w:rPr>
                          </w:pPr>
                          <w:r>
                            <w:rPr>
                              <w:rFonts w:ascii="Copperplate Gothic Bold" w:hAnsi="Copperplate Gothic Bold"/>
                              <w:color w:val="1475BB"/>
                              <w:sz w:val="20"/>
                              <w:szCs w:val="24"/>
                            </w:rPr>
                            <w:br/>
                          </w:r>
                        </w:p>
                      </w:txbxContent>
                    </wps:txbx>
                    <wps:bodyPr anchor="t" lIns="36195" tIns="36195" rIns="36195" bIns="36195">
                      <a:noAutofit/>
                    </wps:bodyPr>
                  </wps:wsp>
                </a:graphicData>
              </a:graphic>
            </wp:anchor>
          </w:drawing>
        </mc:Choice>
        <mc:Fallback>
          <w:pict>
            <v:rect fillcolor="#FFFFFF" stroked="f" strokeweight="0pt" style="position:absolute;width:509.3pt;height:102.65pt;mso-wrap-distance-left:2.85pt;mso-wrap-distance-right:2.85pt;mso-wrap-distance-top:2.85pt;mso-wrap-distance-bottom:2.85pt;margin-top:-6.4pt;mso-position-vertical-relative:text;margin-left:31.2pt;mso-position-horizontal-relative:text" w14:anchorId="4C6EA523">
              <v:textbox inset="0.0395833333333333in,0.0395833333333333in,0.0395833333333333in,0.0395833333333333in">
                <w:txbxContent>
                  <w:p>
                    <w:pPr>
                      <w:pStyle w:val="Contenutocornice"/>
                      <w:widowControl w:val="false"/>
                      <w:jc w:val="left"/>
                      <w:rPr>
                        <w:sz w:val="20"/>
                        <w:sz w:val="20"/>
                        <w:rFonts w:ascii="Copperplate Gothic Bold" w:hAnsi="Copperplate Gothic Bold"/>
                        <w:color w:val="1475BB"/>
                      </w:rPr>
                    </w:pPr>
                    <w:r>
                      <w:rPr>
                        <w:rFonts w:ascii="Copperplate Gothic Bold" w:hAnsi="Copperplate Gothic Bold"/>
                        <w:sz w:val="24"/>
                        <w:szCs w:val="24"/>
                      </w:rPr>
                      <w:t>Ministero dell’Istruzione, dell’Università e della Ricerca</w:t>
                      <w:br/>
                    </w:r>
                    <w:r>
                      <w:rPr>
                        <w:rFonts w:ascii="Copperplate Gothic Bold" w:hAnsi="Copperplate Gothic Bold"/>
                        <w:color w:val="1475BB"/>
                        <w:sz w:val="20"/>
                        <w:szCs w:val="24"/>
                      </w:rPr>
                      <w:t xml:space="preserve">Ufficio Scolastico Regionale per il Piemonte </w:t>
                      <w:br/>
                    </w:r>
                    <w:r>
                      <w:rPr>
                        <w:rFonts w:ascii="Copperplate Gothic Bold" w:hAnsi="Copperplate Gothic Bold"/>
                        <w:color w:val="1475BB"/>
                        <w:sz w:val="20"/>
                      </w:rPr>
                      <w:t xml:space="preserve">Ufficio IV - Ambito territoriale di Asti - </w:t>
                    </w:r>
                    <w:r>
                      <w:rPr>
                        <w:rFonts w:ascii="Copperplate Gothic Bold" w:hAnsi="Copperplate Gothic Bold"/>
                        <w:color w:val="1475BB"/>
                        <w:sz w:val="18"/>
                        <w:szCs w:val="18"/>
                      </w:rPr>
                      <w:t>Piazza Alfieri 30 , 14100 ASTI;</w:t>
                      <w:br/>
                      <w:t xml:space="preserve">PEC: </w:t>
                    </w:r>
                    <w:hyperlink r:id="rId3">
                      <w:r>
                        <w:rPr>
                          <w:rStyle w:val="CollegamentoInternet"/>
                          <w:rFonts w:ascii="Copperplate Gothic Bold" w:hAnsi="Copperplate Gothic Bold"/>
                          <w:sz w:val="18"/>
                          <w:szCs w:val="18"/>
                        </w:rPr>
                        <w:t>uspat@postacert.istruzione.it</w:t>
                      </w:r>
                    </w:hyperlink>
                    <w:r>
                      <w:rPr>
                        <w:rFonts w:ascii="Copperplate Gothic Bold" w:hAnsi="Copperplate Gothic Bold"/>
                        <w:color w:val="1475BB"/>
                        <w:sz w:val="18"/>
                        <w:szCs w:val="18"/>
                      </w:rPr>
                      <w:t>; web:http://www.istruzionepiemonte.it/alessandria-asti/</w:t>
                    </w:r>
                  </w:p>
                  <w:p>
                    <w:pPr>
                      <w:pStyle w:val="Contenutocornice"/>
                      <w:widowControl w:val="false"/>
                      <w:spacing w:before="0" w:after="0"/>
                      <w:jc w:val="left"/>
                      <w:rPr>
                        <w:sz w:val="18"/>
                        <w:sz w:val="18"/>
                        <w:szCs w:val="18"/>
                        <w:rFonts w:ascii="Copperplate Gothic Bold" w:hAnsi="Copperplate Gothic Bold"/>
                        <w:color w:val="1475BB"/>
                      </w:rPr>
                    </w:pPr>
                    <w:r>
                      <w:rPr>
                        <w:rFonts w:ascii="Copperplate Gothic Bold" w:hAnsi="Copperplate Gothic Bold"/>
                        <w:color w:val="1475BB"/>
                        <w:sz w:val="18"/>
                        <w:szCs w:val="18"/>
                      </w:rPr>
                      <w:t>C.F. 80005320058; Codice IPA: m_pi; Codice AOO: AOOUSPAT ; Codice  F.E: 8MXTUA </w:t>
                    </w:r>
                  </w:p>
                  <w:p>
                    <w:pPr>
                      <w:pStyle w:val="Contenutocornice"/>
                      <w:widowControl w:val="false"/>
                      <w:spacing w:before="0" w:after="120"/>
                      <w:jc w:val="left"/>
                      <w:rPr>
                        <w:sz w:val="20"/>
                        <w:sz w:val="20"/>
                        <w:szCs w:val="24"/>
                        <w:rFonts w:ascii="Copperplate Gothic Bold" w:hAnsi="Copperplate Gothic Bold"/>
                        <w:color w:val="1475BB"/>
                      </w:rPr>
                    </w:pPr>
                    <w:r>
                      <w:rPr>
                        <w:rFonts w:ascii="Copperplate Gothic Bold" w:hAnsi="Copperplate Gothic Bold"/>
                        <w:color w:val="1475BB"/>
                        <w:sz w:val="20"/>
                        <w:szCs w:val="24"/>
                      </w:rPr>
                      <w:br/>
                    </w:r>
                  </w:p>
                </w:txbxContent>
              </v:textbox>
            </v:rect>
          </w:pict>
        </mc:Fallback>
      </mc:AlternateContent>
    </w: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decimal"/>
      <w:lvlText w:val="%1."/>
      <w:lvlJc w:val="left"/>
      <w:pPr>
        <w:ind w:left="1605" w:hanging="360"/>
      </w:pPr>
    </w:lvl>
    <w:lvl w:ilvl="1">
      <w:start w:val="1"/>
      <w:numFmt w:val="lowerLetter"/>
      <w:lvlText w:val="%2."/>
      <w:lvlJc w:val="left"/>
      <w:pPr>
        <w:ind w:left="2325" w:hanging="360"/>
      </w:pPr>
    </w:lvl>
    <w:lvl w:ilvl="2">
      <w:start w:val="1"/>
      <w:numFmt w:val="lowerRoman"/>
      <w:lvlText w:val="%3."/>
      <w:lvlJc w:val="right"/>
      <w:pPr>
        <w:ind w:left="3045" w:hanging="180"/>
      </w:pPr>
    </w:lvl>
    <w:lvl w:ilvl="3">
      <w:start w:val="1"/>
      <w:numFmt w:val="decimal"/>
      <w:lvlText w:val="%4."/>
      <w:lvlJc w:val="left"/>
      <w:pPr>
        <w:ind w:left="3765" w:hanging="360"/>
      </w:pPr>
    </w:lvl>
    <w:lvl w:ilvl="4">
      <w:start w:val="1"/>
      <w:numFmt w:val="lowerLetter"/>
      <w:lvlText w:val="%5."/>
      <w:lvlJc w:val="left"/>
      <w:pPr>
        <w:ind w:left="4485" w:hanging="360"/>
      </w:pPr>
    </w:lvl>
    <w:lvl w:ilvl="5">
      <w:start w:val="1"/>
      <w:numFmt w:val="lowerRoman"/>
      <w:lvlText w:val="%6."/>
      <w:lvlJc w:val="right"/>
      <w:pPr>
        <w:ind w:left="5205" w:hanging="180"/>
      </w:pPr>
    </w:lvl>
    <w:lvl w:ilvl="6">
      <w:start w:val="1"/>
      <w:numFmt w:val="decimal"/>
      <w:lvlText w:val="%7."/>
      <w:lvlJc w:val="left"/>
      <w:pPr>
        <w:ind w:left="5925" w:hanging="360"/>
      </w:pPr>
    </w:lvl>
    <w:lvl w:ilvl="7">
      <w:start w:val="1"/>
      <w:numFmt w:val="lowerLetter"/>
      <w:lvlText w:val="%8."/>
      <w:lvlJc w:val="left"/>
      <w:pPr>
        <w:ind w:left="6645" w:hanging="360"/>
      </w:pPr>
    </w:lvl>
    <w:lvl w:ilvl="8">
      <w:start w:val="1"/>
      <w:numFmt w:val="lowerRoman"/>
      <w:lvlText w:val="%9."/>
      <w:lvlJc w:val="right"/>
      <w:pPr>
        <w:ind w:left="7365" w:hanging="180"/>
      </w:pPr>
    </w:lvl>
  </w:abstractNum>
  <w:abstractNum w:abstractNumI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27"/>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lang w:val="it-IT" w:eastAsia="en-US" w:bidi="ar-SA"/>
      </w:rPr>
    </w:rPrDefault>
    <w:pPrDefault>
      <w:pPr>
        <w:spacing w:lineRule="auto" w:line="276"/>
        <w:jc w:val="both"/>
      </w:pPr>
    </w:pPrDefault>
  </w:docDefaults>
  <w:latentStyles w:count="267" w:defQFormat="0" w:defUnhideWhenUsed="1" w:defSemiHidden="1" w:defUIPriority="99" w:defLockedState="0">
    <w:lsdException w:qFormat="1" w:semiHidden="0" w:unhideWhenUsed="0" w:uiPriority="0" w:name="Normal"/>
    <w:lsdException w:qFormat="1" w:semiHidden="0" w:unhideWhenUsed="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semiHidden="0" w:unhideWhenUsed="0" w:uiPriority="10" w:name="Title"/>
    <w:lsdException w:uiPriority="1" w:name="Default Paragraph Font"/>
    <w:lsdException w:qFormat="1" w:semiHidden="0" w:unhideWhenUsed="0" w:uiPriority="11" w:name="Subtitle"/>
    <w:lsdException w:uiPriority="0" w:name="Hyperlink"/>
    <w:lsdException w:qFormat="1" w:semiHidden="0" w:unhideWhenUsed="0" w:uiPriority="22" w:name="Strong"/>
    <w:lsdException w:qFormat="1" w:semiHidden="0" w:unhideWhenUsed="0" w:uiPriority="20" w:name="Emphasis"/>
    <w:lsdException w:semiHidden="0" w:unhideWhenUsed="0" w:uiPriority="59" w:name="Table Grid"/>
    <w:lsdException w:unhideWhenUsed="0" w:name="Placeholder Text"/>
    <w:lsdException w:qFormat="1" w:semiHidden="0" w:unhideWhenUsed="0" w:uiPriority="1" w:name="No Spacing"/>
    <w:lsdException w:semiHidden="0" w:unhideWhenUsed="0" w:uiPriority="60" w:name="Light Shading"/>
    <w:lsdException w:semiHidden="0" w:unhideWhenUsed="0" w:uiPriority="61" w:name="Light List"/>
    <w:lsdException w:semiHidden="0" w:unhideWhenUsed="0" w:uiPriority="62" w:name="Light Grid"/>
    <w:lsdException w:semiHidden="0" w:unhideWhenUsed="0" w:uiPriority="63" w:name="Medium Shading 1"/>
    <w:lsdException w:semiHidden="0" w:unhideWhenUsed="0" w:uiPriority="64" w:name="Medium Shading 2"/>
    <w:lsdException w:semiHidden="0" w:unhideWhenUsed="0" w:uiPriority="65" w:name="Medium List 1"/>
    <w:lsdException w:semiHidden="0" w:unhideWhenUsed="0" w:uiPriority="66" w:name="Medium List 2"/>
    <w:lsdException w:semiHidden="0" w:unhideWhenUsed="0" w:uiPriority="67" w:name="Medium Grid 1"/>
    <w:lsdException w:semiHidden="0" w:unhideWhenUsed="0" w:uiPriority="68" w:name="Medium Grid 2"/>
    <w:lsdException w:semiHidden="0" w:unhideWhenUsed="0" w:uiPriority="69" w:name="Medium Grid 3"/>
    <w:lsdException w:semiHidden="0" w:unhideWhenUsed="0" w:uiPriority="70" w:name="Dark List"/>
    <w:lsdException w:semiHidden="0" w:unhideWhenUsed="0" w:uiPriority="71" w:name="Colorful Shading"/>
    <w:lsdException w:semiHidden="0" w:unhideWhenUsed="0" w:uiPriority="72" w:name="Colorful List"/>
    <w:lsdException w:semiHidden="0" w:unhideWhenUsed="0" w:uiPriority="73" w:name="Colorful Grid"/>
    <w:lsdException w:semiHidden="0" w:unhideWhenUsed="0" w:uiPriority="60" w:name="Light Shading Accent 1"/>
    <w:lsdException w:semiHidden="0" w:unhideWhenUsed="0" w:uiPriority="61" w:name="Light List Accent 1"/>
    <w:lsdException w:semiHidden="0" w:unhideWhenUsed="0" w:uiPriority="62" w:name="Light Grid Accent 1"/>
    <w:lsdException w:semiHidden="0" w:unhideWhenUsed="0" w:uiPriority="63" w:name="Medium Shading 1 Accent 1"/>
    <w:lsdException w:semiHidden="0" w:unhideWhenUsed="0" w:uiPriority="64" w:name="Medium Shading 2 Accent 1"/>
    <w:lsdException w:semiHidden="0" w:unhideWhenUsed="0" w:uiPriority="65" w:name="Medium List 1 Accent 1"/>
    <w:lsdException w:unhideWhenUsed="0" w:name="Revision"/>
    <w:lsdException w:qFormat="1" w:semiHidden="0" w:unhideWhenUsed="0" w:uiPriority="34" w:name="List Paragraph"/>
    <w:lsdException w:qFormat="1" w:semiHidden="0" w:unhideWhenUsed="0" w:uiPriority="29" w:name="Quote"/>
    <w:lsdException w:qFormat="1" w:semiHidden="0" w:unhideWhenUsed="0" w:uiPriority="30" w:name="Intense Quote"/>
    <w:lsdException w:semiHidden="0" w:unhideWhenUsed="0" w:uiPriority="66" w:name="Medium List 2 Accent 1"/>
    <w:lsdException w:semiHidden="0" w:unhideWhenUsed="0" w:uiPriority="67" w:name="Medium Grid 1 Accent 1"/>
    <w:lsdException w:semiHidden="0" w:unhideWhenUsed="0" w:uiPriority="68" w:name="Medium Grid 2 Accent 1"/>
    <w:lsdException w:semiHidden="0" w:unhideWhenUsed="0" w:uiPriority="69" w:name="Medium Grid 3 Accent 1"/>
    <w:lsdException w:semiHidden="0" w:unhideWhenUsed="0" w:uiPriority="70" w:name="Dark List Accent 1"/>
    <w:lsdException w:semiHidden="0" w:unhideWhenUsed="0" w:uiPriority="71" w:name="Colorful Shading Accent 1"/>
    <w:lsdException w:semiHidden="0" w:unhideWhenUsed="0" w:uiPriority="72" w:name="Colorful List Accent 1"/>
    <w:lsdException w:semiHidden="0" w:unhideWhenUsed="0" w:uiPriority="73" w:name="Colorful Grid Accent 1"/>
    <w:lsdException w:semiHidden="0" w:unhideWhenUsed="0" w:uiPriority="60" w:name="Light Shading Accent 2"/>
    <w:lsdException w:semiHidden="0" w:unhideWhenUsed="0" w:uiPriority="61" w:name="Light List Accent 2"/>
    <w:lsdException w:semiHidden="0" w:unhideWhenUsed="0" w:uiPriority="62" w:name="Light Grid Accent 2"/>
    <w:lsdException w:semiHidden="0" w:unhideWhenUsed="0" w:uiPriority="63" w:name="Medium Shading 1 Accent 2"/>
    <w:lsdException w:semiHidden="0" w:unhideWhenUsed="0" w:uiPriority="64" w:name="Medium Shading 2 Accent 2"/>
    <w:lsdException w:semiHidden="0" w:unhideWhenUsed="0" w:uiPriority="65" w:name="Medium List 1 Accent 2"/>
    <w:lsdException w:semiHidden="0" w:unhideWhenUsed="0" w:uiPriority="66" w:name="Medium List 2 Accent 2"/>
    <w:lsdException w:semiHidden="0" w:unhideWhenUsed="0" w:uiPriority="67" w:name="Medium Grid 1 Accent 2"/>
    <w:lsdException w:semiHidden="0" w:unhideWhenUsed="0" w:uiPriority="68" w:name="Medium Grid 2 Accent 2"/>
    <w:lsdException w:semiHidden="0" w:unhideWhenUsed="0" w:uiPriority="69" w:name="Medium Grid 3 Accent 2"/>
    <w:lsdException w:semiHidden="0" w:unhideWhenUsed="0" w:uiPriority="70" w:name="Dark List Accent 2"/>
    <w:lsdException w:semiHidden="0" w:unhideWhenUsed="0" w:uiPriority="71" w:name="Colorful Shading Accent 2"/>
    <w:lsdException w:semiHidden="0" w:unhideWhenUsed="0" w:uiPriority="72" w:name="Colorful List Accent 2"/>
    <w:lsdException w:semiHidden="0" w:unhideWhenUsed="0" w:uiPriority="73" w:name="Colorful Grid Accent 2"/>
    <w:lsdException w:semiHidden="0" w:unhideWhenUsed="0" w:uiPriority="60" w:name="Light Shading Accent 3"/>
    <w:lsdException w:semiHidden="0" w:unhideWhenUsed="0" w:uiPriority="61" w:name="Light List Accent 3"/>
    <w:lsdException w:semiHidden="0" w:unhideWhenUsed="0" w:uiPriority="62" w:name="Light Grid Accent 3"/>
    <w:lsdException w:semiHidden="0" w:unhideWhenUsed="0" w:uiPriority="63" w:name="Medium Shading 1 Accent 3"/>
    <w:lsdException w:semiHidden="0" w:unhideWhenUsed="0" w:uiPriority="64" w:name="Medium Shading 2 Accent 3"/>
    <w:lsdException w:semiHidden="0" w:unhideWhenUsed="0" w:uiPriority="65" w:name="Medium List 1 Accent 3"/>
    <w:lsdException w:semiHidden="0" w:unhideWhenUsed="0" w:uiPriority="66" w:name="Medium List 2 Accent 3"/>
    <w:lsdException w:semiHidden="0" w:unhideWhenUsed="0" w:uiPriority="67" w:name="Medium Grid 1 Accent 3"/>
    <w:lsdException w:semiHidden="0" w:unhideWhenUsed="0" w:uiPriority="68" w:name="Medium Grid 2 Accent 3"/>
    <w:lsdException w:semiHidden="0" w:unhideWhenUsed="0" w:uiPriority="69" w:name="Medium Grid 3 Accent 3"/>
    <w:lsdException w:semiHidden="0" w:unhideWhenUsed="0" w:uiPriority="70" w:name="Dark List Accent 3"/>
    <w:lsdException w:semiHidden="0" w:unhideWhenUsed="0" w:uiPriority="71" w:name="Colorful Shading Accent 3"/>
    <w:lsdException w:semiHidden="0" w:unhideWhenUsed="0" w:uiPriority="72" w:name="Colorful List Accent 3"/>
    <w:lsdException w:semiHidden="0" w:unhideWhenUsed="0" w:uiPriority="73" w:name="Colorful Grid Accent 3"/>
    <w:lsdException w:semiHidden="0" w:unhideWhenUsed="0" w:uiPriority="60" w:name="Light Shading Accent 4"/>
    <w:lsdException w:semiHidden="0" w:unhideWhenUsed="0" w:uiPriority="61" w:name="Light List Accent 4"/>
    <w:lsdException w:semiHidden="0" w:unhideWhenUsed="0" w:uiPriority="62" w:name="Light Grid Accent 4"/>
    <w:lsdException w:semiHidden="0" w:unhideWhenUsed="0" w:uiPriority="63" w:name="Medium Shading 1 Accent 4"/>
    <w:lsdException w:semiHidden="0" w:unhideWhenUsed="0" w:uiPriority="64" w:name="Medium Shading 2 Accent 4"/>
    <w:lsdException w:semiHidden="0" w:unhideWhenUsed="0" w:uiPriority="65" w:name="Medium List 1 Accent 4"/>
    <w:lsdException w:semiHidden="0" w:unhideWhenUsed="0" w:uiPriority="66" w:name="Medium List 2 Accent 4"/>
    <w:lsdException w:semiHidden="0" w:unhideWhenUsed="0" w:uiPriority="67" w:name="Medium Grid 1 Accent 4"/>
    <w:lsdException w:semiHidden="0" w:unhideWhenUsed="0" w:uiPriority="68" w:name="Medium Grid 2 Accent 4"/>
    <w:lsdException w:semiHidden="0" w:unhideWhenUsed="0" w:uiPriority="69" w:name="Medium Grid 3 Accent 4"/>
    <w:lsdException w:semiHidden="0" w:unhideWhenUsed="0" w:uiPriority="70" w:name="Dark List Accent 4"/>
    <w:lsdException w:semiHidden="0" w:unhideWhenUsed="0" w:uiPriority="71" w:name="Colorful Shading Accent 4"/>
    <w:lsdException w:semiHidden="0" w:unhideWhenUsed="0" w:uiPriority="72" w:name="Colorful List Accent 4"/>
    <w:lsdException w:semiHidden="0" w:unhideWhenUsed="0" w:uiPriority="73" w:name="Colorful Grid Accent 4"/>
    <w:lsdException w:semiHidden="0" w:unhideWhenUsed="0" w:uiPriority="60" w:name="Light Shading Accent 5"/>
    <w:lsdException w:semiHidden="0" w:unhideWhenUsed="0" w:uiPriority="61" w:name="Light List Accent 5"/>
    <w:lsdException w:semiHidden="0" w:unhideWhenUsed="0" w:uiPriority="62" w:name="Light Grid Accent 5"/>
    <w:lsdException w:semiHidden="0" w:unhideWhenUsed="0" w:uiPriority="63" w:name="Medium Shading 1 Accent 5"/>
    <w:lsdException w:semiHidden="0" w:unhideWhenUsed="0" w:uiPriority="64" w:name="Medium Shading 2 Accent 5"/>
    <w:lsdException w:semiHidden="0" w:unhideWhenUsed="0" w:uiPriority="65" w:name="Medium List 1 Accent 5"/>
    <w:lsdException w:semiHidden="0" w:unhideWhenUsed="0" w:uiPriority="66" w:name="Medium List 2 Accent 5"/>
    <w:lsdException w:semiHidden="0" w:unhideWhenUsed="0" w:uiPriority="67" w:name="Medium Grid 1 Accent 5"/>
    <w:lsdException w:semiHidden="0" w:unhideWhenUsed="0" w:uiPriority="68" w:name="Medium Grid 2 Accent 5"/>
    <w:lsdException w:semiHidden="0" w:unhideWhenUsed="0" w:uiPriority="69" w:name="Medium Grid 3 Accent 5"/>
    <w:lsdException w:semiHidden="0" w:unhideWhenUsed="0" w:uiPriority="70" w:name="Dark List Accent 5"/>
    <w:lsdException w:semiHidden="0" w:unhideWhenUsed="0" w:uiPriority="71" w:name="Colorful Shading Accent 5"/>
    <w:lsdException w:semiHidden="0" w:unhideWhenUsed="0" w:uiPriority="72" w:name="Colorful List Accent 5"/>
    <w:lsdException w:semiHidden="0" w:unhideWhenUsed="0" w:uiPriority="73" w:name="Colorful Grid Accent 5"/>
    <w:lsdException w:semiHidden="0" w:unhideWhenUsed="0" w:uiPriority="60" w:name="Light Shading Accent 6"/>
    <w:lsdException w:semiHidden="0" w:unhideWhenUsed="0" w:uiPriority="61" w:name="Light List Accent 6"/>
    <w:lsdException w:semiHidden="0" w:unhideWhenUsed="0" w:uiPriority="62" w:name="Light Grid Accent 6"/>
    <w:lsdException w:semiHidden="0" w:unhideWhenUsed="0" w:uiPriority="63" w:name="Medium Shading 1 Accent 6"/>
    <w:lsdException w:semiHidden="0" w:unhideWhenUsed="0" w:uiPriority="64" w:name="Medium Shading 2 Accent 6"/>
    <w:lsdException w:semiHidden="0" w:unhideWhenUsed="0" w:uiPriority="65" w:name="Medium List 1 Accent 6"/>
    <w:lsdException w:semiHidden="0" w:unhideWhenUsed="0" w:uiPriority="66" w:name="Medium List 2 Accent 6"/>
    <w:lsdException w:semiHidden="0" w:unhideWhenUsed="0" w:uiPriority="67" w:name="Medium Grid 1 Accent 6"/>
    <w:lsdException w:semiHidden="0" w:unhideWhenUsed="0" w:uiPriority="68" w:name="Medium Grid 2 Accent 6"/>
    <w:lsdException w:semiHidden="0" w:unhideWhenUsed="0" w:uiPriority="69" w:name="Medium Grid 3 Accent 6"/>
    <w:lsdException w:semiHidden="0" w:unhideWhenUsed="0" w:uiPriority="70" w:name="Dark List Accent 6"/>
    <w:lsdException w:semiHidden="0" w:unhideWhenUsed="0" w:uiPriority="71" w:name="Colorful Shading Accent 6"/>
    <w:lsdException w:semiHidden="0" w:unhideWhenUsed="0" w:uiPriority="72" w:name="Colorful List Accent 6"/>
    <w:lsdException w:semiHidden="0" w:unhideWhenUsed="0" w:uiPriority="73" w:name="Colorful Grid Accent 6"/>
    <w:lsdException w:qFormat="1" w:semiHidden="0" w:unhideWhenUsed="0" w:uiPriority="19" w:name="Subtle Emphasis"/>
    <w:lsdException w:qFormat="1" w:semiHidden="0" w:unhideWhenUsed="0" w:uiPriority="21" w:name="Intense Emphasis"/>
    <w:lsdException w:qFormat="1" w:semiHidden="0" w:unhideWhenUsed="0" w:uiPriority="31" w:name="Subtle Reference"/>
    <w:lsdException w:qFormat="1" w:semiHidden="0" w:unhideWhenUsed="0" w:uiPriority="32" w:name="Intense Reference"/>
    <w:lsdException w:qFormat="1" w:semiHidden="0" w:unhideWhenUsed="0" w:uiPriority="33" w:name="Book Title"/>
    <w:lsdException w:uiPriority="37" w:name="Bibliography"/>
    <w:lsdException w:qFormat="1" w:uiPriority="39" w:name="TOC Heading"/>
  </w:latentStyles>
  <w:style w:type="paragraph" w:styleId="Normal" w:default="1">
    <w:name w:val="Normal"/>
    <w:qFormat/>
    <w:rsid w:val="0050056c"/>
    <w:pPr>
      <w:widowControl/>
      <w:suppressAutoHyphens w:val="true"/>
      <w:bidi w:val="0"/>
      <w:spacing w:before="0" w:after="120" w:lineRule="auto" w:line="276"/>
      <w:jc w:val="left"/>
    </w:pPr>
    <w:rPr>
      <w:rFonts w:ascii="Verdana" w:hAnsi="Verdana" w:eastAsia="" w:cs="" w:cstheme="minorBidi" w:eastAsiaTheme="minorEastAsia"/>
      <w:color w:val="auto"/>
      <w:sz w:val="22"/>
      <w:szCs w:val="20"/>
      <w:lang w:val="it-IT" w:eastAsia="en-US" w:bidi="ar-SA"/>
    </w:rPr>
  </w:style>
  <w:style w:type="paragraph" w:styleId="Titolo1">
    <w:name w:val="Titolo 1"/>
    <w:basedOn w:val="Normal"/>
    <w:link w:val="Titolo1Carattere"/>
    <w:uiPriority w:val="9"/>
    <w:qFormat/>
    <w:rsid w:val="00ea2144"/>
    <w:pPr>
      <w:spacing w:before="300" w:after="40"/>
      <w:jc w:val="left"/>
      <w:outlineLvl w:val="0"/>
    </w:pPr>
    <w:rPr>
      <w:smallCaps/>
      <w:spacing w:val="5"/>
      <w:sz w:val="32"/>
      <w:szCs w:val="32"/>
    </w:rPr>
  </w:style>
  <w:style w:type="paragraph" w:styleId="Titolo2">
    <w:name w:val="Titolo 2"/>
    <w:basedOn w:val="Normal"/>
    <w:link w:val="Titolo2Carattere"/>
    <w:uiPriority w:val="9"/>
    <w:unhideWhenUsed/>
    <w:qFormat/>
    <w:rsid w:val="00ea2144"/>
    <w:pPr>
      <w:spacing w:before="240" w:after="80"/>
      <w:jc w:val="left"/>
      <w:outlineLvl w:val="1"/>
    </w:pPr>
    <w:rPr>
      <w:smallCaps/>
      <w:spacing w:val="5"/>
      <w:sz w:val="28"/>
      <w:szCs w:val="28"/>
    </w:rPr>
  </w:style>
  <w:style w:type="paragraph" w:styleId="Titolo3">
    <w:name w:val="Titolo 3"/>
    <w:basedOn w:val="Normal"/>
    <w:link w:val="Titolo3Carattere"/>
    <w:uiPriority w:val="9"/>
    <w:semiHidden/>
    <w:unhideWhenUsed/>
    <w:qFormat/>
    <w:rsid w:val="00ea2144"/>
    <w:pPr>
      <w:spacing w:before="0" w:after="0"/>
      <w:jc w:val="left"/>
      <w:outlineLvl w:val="2"/>
    </w:pPr>
    <w:rPr>
      <w:smallCaps/>
      <w:spacing w:val="5"/>
      <w:sz w:val="24"/>
      <w:szCs w:val="24"/>
    </w:rPr>
  </w:style>
  <w:style w:type="paragraph" w:styleId="Titolo4">
    <w:name w:val="Titolo 4"/>
    <w:basedOn w:val="Normal"/>
    <w:link w:val="Titolo4Carattere"/>
    <w:uiPriority w:val="9"/>
    <w:semiHidden/>
    <w:unhideWhenUsed/>
    <w:qFormat/>
    <w:rsid w:val="00ea2144"/>
    <w:pPr>
      <w:spacing w:before="240" w:after="0"/>
      <w:jc w:val="left"/>
      <w:outlineLvl w:val="3"/>
    </w:pPr>
    <w:rPr>
      <w:smallCaps/>
      <w:spacing w:val="10"/>
      <w:szCs w:val="22"/>
    </w:rPr>
  </w:style>
  <w:style w:type="paragraph" w:styleId="Titolo5">
    <w:name w:val="Titolo 5"/>
    <w:basedOn w:val="Normal"/>
    <w:link w:val="Titolo5Carattere"/>
    <w:uiPriority w:val="9"/>
    <w:semiHidden/>
    <w:unhideWhenUsed/>
    <w:qFormat/>
    <w:rsid w:val="00ea2144"/>
    <w:pPr>
      <w:spacing w:before="200" w:after="0"/>
      <w:jc w:val="left"/>
      <w:outlineLvl w:val="4"/>
    </w:pPr>
    <w:rPr>
      <w:smallCaps/>
      <w:color w:val="943634" w:themeColor="accent2" w:themeShade="bf"/>
      <w:spacing w:val="10"/>
      <w:szCs w:val="26"/>
    </w:rPr>
  </w:style>
  <w:style w:type="paragraph" w:styleId="Titolo6">
    <w:name w:val="Titolo 6"/>
    <w:basedOn w:val="Normal"/>
    <w:link w:val="Titolo6Carattere"/>
    <w:uiPriority w:val="9"/>
    <w:semiHidden/>
    <w:unhideWhenUsed/>
    <w:qFormat/>
    <w:rsid w:val="00ea2144"/>
    <w:pPr>
      <w:spacing w:before="0" w:after="0"/>
      <w:jc w:val="left"/>
      <w:outlineLvl w:val="5"/>
    </w:pPr>
    <w:rPr>
      <w:smallCaps/>
      <w:color w:val="C0504D" w:themeColor="accent2"/>
      <w:spacing w:val="5"/>
    </w:rPr>
  </w:style>
  <w:style w:type="paragraph" w:styleId="Titolo7">
    <w:name w:val="Titolo 7"/>
    <w:basedOn w:val="Normal"/>
    <w:link w:val="Titolo7Carattere"/>
    <w:uiPriority w:val="9"/>
    <w:semiHidden/>
    <w:unhideWhenUsed/>
    <w:qFormat/>
    <w:rsid w:val="00ea2144"/>
    <w:pPr>
      <w:spacing w:before="0" w:after="0"/>
      <w:jc w:val="left"/>
      <w:outlineLvl w:val="6"/>
    </w:pPr>
    <w:rPr>
      <w:b/>
      <w:smallCaps/>
      <w:color w:val="C0504D" w:themeColor="accent2"/>
      <w:spacing w:val="10"/>
    </w:rPr>
  </w:style>
  <w:style w:type="paragraph" w:styleId="Titolo8">
    <w:name w:val="Titolo 8"/>
    <w:basedOn w:val="Normal"/>
    <w:link w:val="Titolo8Carattere"/>
    <w:uiPriority w:val="9"/>
    <w:semiHidden/>
    <w:unhideWhenUsed/>
    <w:qFormat/>
    <w:rsid w:val="00ea2144"/>
    <w:pPr>
      <w:spacing w:before="0" w:after="0"/>
      <w:jc w:val="left"/>
      <w:outlineLvl w:val="7"/>
    </w:pPr>
    <w:rPr>
      <w:b/>
      <w:i/>
      <w:smallCaps/>
      <w:color w:val="943634" w:themeColor="accent2" w:themeShade="bf"/>
    </w:rPr>
  </w:style>
  <w:style w:type="paragraph" w:styleId="Titolo9">
    <w:name w:val="Titolo 9"/>
    <w:basedOn w:val="Normal"/>
    <w:link w:val="Titolo9Carattere"/>
    <w:uiPriority w:val="9"/>
    <w:semiHidden/>
    <w:unhideWhenUsed/>
    <w:qFormat/>
    <w:rsid w:val="00ea2144"/>
    <w:pPr>
      <w:spacing w:before="0" w:after="0"/>
      <w:jc w:val="left"/>
      <w:outlineLvl w:val="8"/>
    </w:pPr>
    <w:rPr>
      <w:b/>
      <w:i/>
      <w:smallCaps/>
      <w:color w:val="622423" w:themeColor="accent2" w:themeShade="7f"/>
    </w:rPr>
  </w:style>
  <w:style w:type="character" w:styleId="DefaultParagraphFont" w:default="1">
    <w:name w:val="Default Paragraph Font"/>
    <w:uiPriority w:val="1"/>
    <w:semiHidden/>
    <w:unhideWhenUsed/>
    <w:rPr/>
  </w:style>
  <w:style w:type="character" w:styleId="IntestazioneCarattere" w:customStyle="1">
    <w:name w:val="Intestazione Carattere"/>
    <w:basedOn w:val="DefaultParagraphFont"/>
    <w:link w:val="Intestazione"/>
    <w:uiPriority w:val="99"/>
    <w:rsid w:val="00735857"/>
    <w:rPr/>
  </w:style>
  <w:style w:type="character" w:styleId="PidipaginaCarattere" w:customStyle="1">
    <w:name w:val="Piè di pagina Carattere"/>
    <w:basedOn w:val="DefaultParagraphFont"/>
    <w:link w:val="Pidipagina"/>
    <w:uiPriority w:val="99"/>
    <w:rsid w:val="00735857"/>
    <w:rPr/>
  </w:style>
  <w:style w:type="character" w:styleId="TestofumettoCarattere" w:customStyle="1">
    <w:name w:val="Testo fumetto Carattere"/>
    <w:basedOn w:val="DefaultParagraphFont"/>
    <w:link w:val="Testofumetto"/>
    <w:uiPriority w:val="99"/>
    <w:semiHidden/>
    <w:rsid w:val="00735857"/>
    <w:rPr>
      <w:rFonts w:ascii="Tahoma" w:hAnsi="Tahoma" w:cs="Tahoma"/>
      <w:sz w:val="16"/>
      <w:szCs w:val="16"/>
    </w:rPr>
  </w:style>
  <w:style w:type="character" w:styleId="Titolo1Carattere" w:customStyle="1">
    <w:name w:val="Titolo 1 Carattere"/>
    <w:basedOn w:val="DefaultParagraphFont"/>
    <w:link w:val="Titolo1"/>
    <w:uiPriority w:val="9"/>
    <w:rsid w:val="00ea2144"/>
    <w:rPr>
      <w:smallCaps/>
      <w:spacing w:val="5"/>
      <w:sz w:val="32"/>
      <w:szCs w:val="32"/>
    </w:rPr>
  </w:style>
  <w:style w:type="character" w:styleId="Titolo2Carattere" w:customStyle="1">
    <w:name w:val="Titolo 2 Carattere"/>
    <w:basedOn w:val="DefaultParagraphFont"/>
    <w:link w:val="Titolo2"/>
    <w:uiPriority w:val="9"/>
    <w:rsid w:val="00ea2144"/>
    <w:rPr>
      <w:smallCaps/>
      <w:spacing w:val="5"/>
      <w:sz w:val="28"/>
      <w:szCs w:val="28"/>
    </w:rPr>
  </w:style>
  <w:style w:type="character" w:styleId="Titolo3Carattere" w:customStyle="1">
    <w:name w:val="Titolo 3 Carattere"/>
    <w:basedOn w:val="DefaultParagraphFont"/>
    <w:link w:val="Titolo3"/>
    <w:uiPriority w:val="9"/>
    <w:semiHidden/>
    <w:rsid w:val="00ea2144"/>
    <w:rPr>
      <w:smallCaps/>
      <w:spacing w:val="5"/>
      <w:sz w:val="24"/>
      <w:szCs w:val="24"/>
    </w:rPr>
  </w:style>
  <w:style w:type="character" w:styleId="Titolo4Carattere" w:customStyle="1">
    <w:name w:val="Titolo 4 Carattere"/>
    <w:basedOn w:val="DefaultParagraphFont"/>
    <w:link w:val="Titolo4"/>
    <w:uiPriority w:val="9"/>
    <w:semiHidden/>
    <w:rsid w:val="00ea2144"/>
    <w:rPr>
      <w:smallCaps/>
      <w:spacing w:val="10"/>
      <w:sz w:val="22"/>
      <w:szCs w:val="22"/>
    </w:rPr>
  </w:style>
  <w:style w:type="character" w:styleId="Titolo5Carattere" w:customStyle="1">
    <w:name w:val="Titolo 5 Carattere"/>
    <w:basedOn w:val="DefaultParagraphFont"/>
    <w:link w:val="Titolo5"/>
    <w:uiPriority w:val="9"/>
    <w:semiHidden/>
    <w:rsid w:val="00ea2144"/>
    <w:rPr>
      <w:smallCaps/>
      <w:color w:val="943634" w:themeColor="accent2" w:themeShade="bf"/>
      <w:spacing w:val="10"/>
      <w:sz w:val="22"/>
      <w:szCs w:val="26"/>
    </w:rPr>
  </w:style>
  <w:style w:type="character" w:styleId="Titolo6Carattere" w:customStyle="1">
    <w:name w:val="Titolo 6 Carattere"/>
    <w:basedOn w:val="DefaultParagraphFont"/>
    <w:link w:val="Titolo6"/>
    <w:uiPriority w:val="9"/>
    <w:semiHidden/>
    <w:rsid w:val="00ea2144"/>
    <w:rPr>
      <w:smallCaps/>
      <w:color w:val="C0504D" w:themeColor="accent2"/>
      <w:spacing w:val="5"/>
      <w:sz w:val="22"/>
    </w:rPr>
  </w:style>
  <w:style w:type="character" w:styleId="Titolo7Carattere" w:customStyle="1">
    <w:name w:val="Titolo 7 Carattere"/>
    <w:basedOn w:val="DefaultParagraphFont"/>
    <w:link w:val="Titolo7"/>
    <w:uiPriority w:val="9"/>
    <w:semiHidden/>
    <w:rsid w:val="00ea2144"/>
    <w:rPr>
      <w:b/>
      <w:smallCaps/>
      <w:color w:val="C0504D" w:themeColor="accent2"/>
      <w:spacing w:val="10"/>
    </w:rPr>
  </w:style>
  <w:style w:type="character" w:styleId="Titolo8Carattere" w:customStyle="1">
    <w:name w:val="Titolo 8 Carattere"/>
    <w:basedOn w:val="DefaultParagraphFont"/>
    <w:link w:val="Titolo8"/>
    <w:uiPriority w:val="9"/>
    <w:semiHidden/>
    <w:rsid w:val="00ea2144"/>
    <w:rPr>
      <w:b/>
      <w:i/>
      <w:smallCaps/>
      <w:color w:val="943634" w:themeColor="accent2" w:themeShade="bf"/>
    </w:rPr>
  </w:style>
  <w:style w:type="character" w:styleId="Titolo9Carattere" w:customStyle="1">
    <w:name w:val="Titolo 9 Carattere"/>
    <w:basedOn w:val="DefaultParagraphFont"/>
    <w:link w:val="Titolo9"/>
    <w:uiPriority w:val="9"/>
    <w:semiHidden/>
    <w:rsid w:val="00ea2144"/>
    <w:rPr>
      <w:b/>
      <w:i/>
      <w:smallCaps/>
      <w:color w:val="622423" w:themeColor="accent2" w:themeShade="7f"/>
    </w:rPr>
  </w:style>
  <w:style w:type="character" w:styleId="TitoloCarattere" w:customStyle="1">
    <w:name w:val="Titolo Carattere"/>
    <w:basedOn w:val="DefaultParagraphFont"/>
    <w:link w:val="Titolo"/>
    <w:uiPriority w:val="10"/>
    <w:rsid w:val="00ea2144"/>
    <w:rPr>
      <w:smallCaps/>
      <w:sz w:val="48"/>
      <w:szCs w:val="48"/>
    </w:rPr>
  </w:style>
  <w:style w:type="character" w:styleId="SottotitoloCarattere" w:customStyle="1">
    <w:name w:val="Sottotitolo Carattere"/>
    <w:basedOn w:val="DefaultParagraphFont"/>
    <w:link w:val="Sottotitolo"/>
    <w:uiPriority w:val="11"/>
    <w:rsid w:val="00ea2144"/>
    <w:rPr>
      <w:rFonts w:ascii="Cambria" w:hAnsi="Cambria" w:eastAsia="" w:cs="" w:asciiTheme="majorHAnsi" w:cstheme="majorBidi" w:eastAsiaTheme="majorEastAsia" w:hAnsiTheme="majorHAnsi"/>
      <w:szCs w:val="22"/>
    </w:rPr>
  </w:style>
  <w:style w:type="character" w:styleId="Strong">
    <w:name w:val="Strong"/>
    <w:uiPriority w:val="22"/>
    <w:qFormat/>
    <w:rsid w:val="00ea2144"/>
    <w:rPr>
      <w:b/>
      <w:color w:val="C0504D" w:themeColor="accent2"/>
    </w:rPr>
  </w:style>
  <w:style w:type="character" w:styleId="Enfasi">
    <w:name w:val="Enfasi"/>
    <w:uiPriority w:val="20"/>
    <w:qFormat/>
    <w:rsid w:val="00ea2144"/>
    <w:rPr>
      <w:b/>
      <w:i/>
      <w:iCs/>
      <w:spacing w:val="10"/>
    </w:rPr>
  </w:style>
  <w:style w:type="character" w:styleId="CitazioneCarattere" w:customStyle="1">
    <w:name w:val="Citazione Carattere"/>
    <w:basedOn w:val="DefaultParagraphFont"/>
    <w:link w:val="Citazione"/>
    <w:uiPriority w:val="29"/>
    <w:rsid w:val="00ea2144"/>
    <w:rPr>
      <w:i/>
    </w:rPr>
  </w:style>
  <w:style w:type="character" w:styleId="CitazioneintensaCarattere" w:customStyle="1">
    <w:name w:val="Citazione intensa Carattere"/>
    <w:basedOn w:val="DefaultParagraphFont"/>
    <w:link w:val="Citazioneintensa"/>
    <w:uiPriority w:val="30"/>
    <w:rsid w:val="00ea2144"/>
    <w:rPr>
      <w:i/>
      <w:color w:val="FFFFFF" w:themeColor="background1"/>
      <w:shd w:fill="C0504D" w:val="clear"/>
    </w:rPr>
  </w:style>
  <w:style w:type="character" w:styleId="SubtleEmphasis">
    <w:name w:val="Subtle Emphasis"/>
    <w:uiPriority w:val="19"/>
    <w:qFormat/>
    <w:rsid w:val="00ea2144"/>
    <w:rPr>
      <w:i/>
    </w:rPr>
  </w:style>
  <w:style w:type="character" w:styleId="IntenseEmphasis">
    <w:name w:val="Intense Emphasis"/>
    <w:uiPriority w:val="21"/>
    <w:qFormat/>
    <w:rsid w:val="00ea2144"/>
    <w:rPr>
      <w:b/>
      <w:i/>
      <w:color w:val="C0504D" w:themeColor="accent2"/>
      <w:spacing w:val="10"/>
    </w:rPr>
  </w:style>
  <w:style w:type="character" w:styleId="SubtleReference">
    <w:name w:val="Subtle Reference"/>
    <w:uiPriority w:val="31"/>
    <w:qFormat/>
    <w:rsid w:val="00ea2144"/>
    <w:rPr>
      <w:b/>
    </w:rPr>
  </w:style>
  <w:style w:type="character" w:styleId="IntenseReference">
    <w:name w:val="Intense Reference"/>
    <w:uiPriority w:val="32"/>
    <w:qFormat/>
    <w:rsid w:val="00ea2144"/>
    <w:rPr>
      <w:b/>
      <w:bCs/>
      <w:smallCaps/>
      <w:spacing w:val="5"/>
      <w:sz w:val="22"/>
      <w:szCs w:val="22"/>
      <w:u w:val="single"/>
    </w:rPr>
  </w:style>
  <w:style w:type="character" w:styleId="BookTitle">
    <w:name w:val="Book Title"/>
    <w:uiPriority w:val="33"/>
    <w:qFormat/>
    <w:rsid w:val="00ea2144"/>
    <w:rPr>
      <w:rFonts w:ascii="Cambria" w:hAnsi="Cambria" w:eastAsia="" w:cs="" w:asciiTheme="majorHAnsi" w:cstheme="majorBidi" w:eastAsiaTheme="majorEastAsia" w:hAnsiTheme="majorHAnsi"/>
      <w:i/>
      <w:iCs/>
      <w:sz w:val="20"/>
      <w:szCs w:val="20"/>
    </w:rPr>
  </w:style>
  <w:style w:type="character" w:styleId="CollegamentoInternet">
    <w:name w:val="Collegamento Internet"/>
    <w:unhideWhenUsed/>
    <w:rsid w:val="00cb447c"/>
    <w:rPr>
      <w:color w:val="0000FF"/>
      <w:u w:val="single"/>
      <w:lang w:val="zxx" w:eastAsia="zxx" w:bidi="zxx"/>
    </w:rPr>
  </w:style>
  <w:style w:type="character" w:styleId="OggettoCarattere" w:customStyle="1">
    <w:name w:val="Oggetto Carattere"/>
    <w:basedOn w:val="DefaultParagraphFont"/>
    <w:link w:val="Oggetto"/>
    <w:rsid w:val="009a64ce"/>
    <w:rPr>
      <w:rFonts w:ascii="Verdana" w:hAnsi="Verdana" w:eastAsia="Calibri" w:cs="Calibri"/>
      <w:color w:val="000000"/>
      <w:sz w:val="22"/>
      <w:szCs w:val="22"/>
    </w:rPr>
  </w:style>
  <w:style w:type="character" w:styleId="ListLabel1">
    <w:name w:val="ListLabel 1"/>
    <w:rPr>
      <w:rFonts w:cs="Courier New"/>
    </w:rPr>
  </w:style>
  <w:style w:type="character" w:styleId="ListLabel2">
    <w:name w:val="ListLabel 2"/>
    <w:rPr>
      <w:rFonts w:eastAsia="" w:cs=""/>
    </w:rPr>
  </w:style>
  <w:style w:type="character" w:styleId="ListLabel3">
    <w:name w:val="ListLabel 3"/>
    <w:rPr>
      <w:rFonts w:eastAsia="Calibri" w:cs=""/>
    </w:rPr>
  </w:style>
  <w:style w:type="paragraph" w:styleId="Titolo">
    <w:name w:val="Titolo"/>
    <w:basedOn w:val="Normal"/>
    <w:next w:val="Corpodeltesto"/>
    <w:pPr>
      <w:keepNext/>
      <w:spacing w:before="240" w:after="120"/>
    </w:pPr>
    <w:rPr>
      <w:rFonts w:ascii="Liberation Sans" w:hAnsi="Liberation Sans" w:eastAsia="Microsoft YaHei" w:cs="Mangal"/>
      <w:sz w:val="28"/>
      <w:szCs w:val="28"/>
    </w:rPr>
  </w:style>
  <w:style w:type="paragraph" w:styleId="Corpodeltesto">
    <w:name w:val="Corpo del testo"/>
    <w:basedOn w:val="Normal"/>
    <w:pPr>
      <w:spacing w:lineRule="auto" w:line="288" w:before="0" w:after="140"/>
    </w:pPr>
    <w:rPr/>
  </w:style>
  <w:style w:type="paragraph" w:styleId="Elenco">
    <w:name w:val="Elenco"/>
    <w:basedOn w:val="Corpodeltesto"/>
    <w:pPr/>
    <w:rPr>
      <w:rFonts w:cs="Mangal"/>
    </w:rPr>
  </w:style>
  <w:style w:type="paragraph" w:styleId="Didascalia">
    <w:name w:val="Didascalia"/>
    <w:basedOn w:val="Normal"/>
    <w:pPr>
      <w:suppressLineNumbers/>
      <w:spacing w:before="120" w:after="120"/>
    </w:pPr>
    <w:rPr>
      <w:rFonts w:cs="Mangal"/>
      <w:i/>
      <w:iCs/>
      <w:sz w:val="24"/>
      <w:szCs w:val="24"/>
    </w:rPr>
  </w:style>
  <w:style w:type="paragraph" w:styleId="Indice">
    <w:name w:val="Indice"/>
    <w:basedOn w:val="Normal"/>
    <w:pPr>
      <w:suppressLineNumbers/>
    </w:pPr>
    <w:rPr>
      <w:rFonts w:cs="Mangal"/>
    </w:rPr>
  </w:style>
  <w:style w:type="paragraph" w:styleId="Intestazione">
    <w:name w:val="Intestazione"/>
    <w:basedOn w:val="Normal"/>
    <w:link w:val="IntestazioneCarattere"/>
    <w:uiPriority w:val="99"/>
    <w:unhideWhenUsed/>
    <w:rsid w:val="00735857"/>
    <w:pPr>
      <w:tabs>
        <w:tab w:val="center" w:pos="4819" w:leader="none"/>
        <w:tab w:val="right" w:pos="9638" w:leader="none"/>
      </w:tabs>
      <w:spacing w:lineRule="auto" w:line="240" w:before="0" w:after="0"/>
    </w:pPr>
    <w:rPr/>
  </w:style>
  <w:style w:type="paragraph" w:styleId="Pidipagina">
    <w:name w:val="Piè di pagina"/>
    <w:basedOn w:val="Normal"/>
    <w:link w:val="PidipaginaCarattere"/>
    <w:uiPriority w:val="99"/>
    <w:unhideWhenUsed/>
    <w:rsid w:val="00735857"/>
    <w:pPr>
      <w:tabs>
        <w:tab w:val="center" w:pos="4819" w:leader="none"/>
        <w:tab w:val="right" w:pos="9638" w:leader="none"/>
      </w:tabs>
      <w:spacing w:lineRule="auto" w:line="240" w:before="0" w:after="0"/>
    </w:pPr>
    <w:rPr/>
  </w:style>
  <w:style w:type="paragraph" w:styleId="BalloonText">
    <w:name w:val="Balloon Text"/>
    <w:basedOn w:val="Normal"/>
    <w:link w:val="TestofumettoCarattere"/>
    <w:uiPriority w:val="99"/>
    <w:semiHidden/>
    <w:unhideWhenUsed/>
    <w:rsid w:val="00735857"/>
    <w:pPr>
      <w:spacing w:lineRule="auto" w:line="240" w:before="0" w:after="0"/>
    </w:pPr>
    <w:rPr>
      <w:rFonts w:ascii="Tahoma" w:hAnsi="Tahoma" w:cs="Tahoma"/>
      <w:sz w:val="16"/>
      <w:szCs w:val="16"/>
    </w:rPr>
  </w:style>
  <w:style w:type="paragraph" w:styleId="Caption">
    <w:name w:val="caption"/>
    <w:basedOn w:val="Normal"/>
    <w:uiPriority w:val="35"/>
    <w:semiHidden/>
    <w:unhideWhenUsed/>
    <w:qFormat/>
    <w:rsid w:val="00ea2144"/>
    <w:pPr/>
    <w:rPr>
      <w:b/>
      <w:bCs/>
      <w:caps/>
      <w:sz w:val="16"/>
      <w:szCs w:val="18"/>
    </w:rPr>
  </w:style>
  <w:style w:type="paragraph" w:styleId="Titoloprincipale">
    <w:name w:val="Titolo principale"/>
    <w:basedOn w:val="Normal"/>
    <w:link w:val="TitoloCarattere"/>
    <w:uiPriority w:val="10"/>
    <w:qFormat/>
    <w:rsid w:val="00ea2144"/>
    <w:pPr>
      <w:pBdr>
        <w:top w:val="single" w:sz="12" w:space="1" w:color="C0504D"/>
      </w:pBdr>
      <w:spacing w:lineRule="auto" w:line="240"/>
      <w:jc w:val="right"/>
    </w:pPr>
    <w:rPr>
      <w:smallCaps/>
      <w:sz w:val="48"/>
      <w:szCs w:val="48"/>
    </w:rPr>
  </w:style>
  <w:style w:type="paragraph" w:styleId="Sottotitolo">
    <w:name w:val="Sottotitolo"/>
    <w:basedOn w:val="Normal"/>
    <w:link w:val="SottotitoloCarattere"/>
    <w:uiPriority w:val="11"/>
    <w:qFormat/>
    <w:rsid w:val="00ea2144"/>
    <w:pPr>
      <w:spacing w:lineRule="auto" w:line="240" w:before="0" w:after="720"/>
      <w:jc w:val="right"/>
    </w:pPr>
    <w:rPr>
      <w:rFonts w:ascii="Cambria" w:hAnsi="Cambria" w:eastAsia="" w:cs="" w:asciiTheme="majorHAnsi" w:cstheme="majorBidi" w:eastAsiaTheme="majorEastAsia" w:hAnsiTheme="majorHAnsi"/>
      <w:szCs w:val="22"/>
    </w:rPr>
  </w:style>
  <w:style w:type="paragraph" w:styleId="ListParagraph">
    <w:name w:val="List Paragraph"/>
    <w:basedOn w:val="Normal"/>
    <w:uiPriority w:val="34"/>
    <w:qFormat/>
    <w:rsid w:val="00ea2144"/>
    <w:pPr>
      <w:spacing w:before="0" w:after="120"/>
      <w:ind w:left="720" w:hanging="0"/>
      <w:contextualSpacing/>
    </w:pPr>
    <w:rPr/>
  </w:style>
  <w:style w:type="paragraph" w:styleId="Quote">
    <w:name w:val="Quote"/>
    <w:basedOn w:val="Normal"/>
    <w:link w:val="CitazioneCarattere"/>
    <w:uiPriority w:val="29"/>
    <w:qFormat/>
    <w:rsid w:val="00ea2144"/>
    <w:pPr/>
    <w:rPr>
      <w:i/>
    </w:rPr>
  </w:style>
  <w:style w:type="paragraph" w:styleId="IntenseQuote">
    <w:name w:val="Intense Quote"/>
    <w:basedOn w:val="Normal"/>
    <w:link w:val="CitazioneintensaCarattere"/>
    <w:uiPriority w:val="30"/>
    <w:qFormat/>
    <w:rsid w:val="00ea2144"/>
    <w:pPr>
      <w:pBdr>
        <w:top w:val="single" w:sz="8" w:space="10" w:color="943634"/>
        <w:left w:val="single" w:sz="8" w:space="10" w:color="943634"/>
        <w:bottom w:val="single" w:sz="8" w:space="10" w:color="943634"/>
        <w:right w:val="single" w:sz="8" w:space="10" w:color="943634"/>
      </w:pBdr>
      <w:shd w:fill="C0504D" w:val="clear"/>
      <w:spacing w:before="140" w:after="140"/>
      <w:ind w:left="1440" w:right="1440" w:hanging="0"/>
    </w:pPr>
    <w:rPr>
      <w:b/>
      <w:i/>
      <w:color w:val="FFFFFF" w:themeColor="background1"/>
    </w:rPr>
  </w:style>
  <w:style w:type="paragraph" w:styleId="Titoloindice">
    <w:name w:val="Titolo indice"/>
    <w:basedOn w:val="Titolo1"/>
    <w:uiPriority w:val="39"/>
    <w:semiHidden/>
    <w:unhideWhenUsed/>
    <w:qFormat/>
    <w:rsid w:val="00ea2144"/>
    <w:pPr/>
    <w:rPr>
      <w:lang w:bidi="en-US"/>
    </w:rPr>
  </w:style>
  <w:style w:type="paragraph" w:styleId="Firmato" w:customStyle="1">
    <w:name w:val="Firmato"/>
    <w:basedOn w:val="Normal"/>
    <w:autoRedefine/>
    <w:qFormat/>
    <w:rsid w:val="0050056c"/>
    <w:pPr>
      <w:spacing w:before="800" w:after="0"/>
      <w:ind w:left="5103" w:hanging="0"/>
      <w:contextualSpacing/>
      <w:jc w:val="center"/>
    </w:pPr>
    <w:rPr>
      <w:rFonts w:eastAsia="Calibri" w:cs="Calibri"/>
      <w:color w:val="000000"/>
      <w:szCs w:val="22"/>
    </w:rPr>
  </w:style>
  <w:style w:type="paragraph" w:styleId="LuogoData" w:customStyle="1">
    <w:name w:val="LuogoData"/>
    <w:basedOn w:val="Normal"/>
    <w:autoRedefine/>
    <w:qFormat/>
    <w:rsid w:val="00c178a8"/>
    <w:pPr>
      <w:spacing w:lineRule="auto" w:line="360" w:before="240" w:after="240"/>
      <w:contextualSpacing/>
      <w:jc w:val="right"/>
    </w:pPr>
    <w:rPr>
      <w:rFonts w:eastAsia="Calibri" w:cs="Calibri"/>
      <w:color w:val="000000"/>
      <w:szCs w:val="24"/>
    </w:rPr>
  </w:style>
  <w:style w:type="paragraph" w:styleId="Destinatari" w:customStyle="1">
    <w:name w:val="Destinatari"/>
    <w:basedOn w:val="Normal"/>
    <w:autoRedefine/>
    <w:qFormat/>
    <w:rsid w:val="006e35ad"/>
    <w:pPr>
      <w:spacing w:before="240" w:after="240"/>
      <w:contextualSpacing/>
      <w:jc w:val="right"/>
    </w:pPr>
    <w:rPr>
      <w:rFonts w:eastAsia="Calibri" w:cs="Calibri"/>
      <w:color w:val="000000"/>
      <w:szCs w:val="22"/>
    </w:rPr>
  </w:style>
  <w:style w:type="paragraph" w:styleId="Oggetto" w:customStyle="1">
    <w:name w:val="Oggetto"/>
    <w:basedOn w:val="Normal"/>
    <w:link w:val="OggettoCarattere"/>
    <w:autoRedefine/>
    <w:qFormat/>
    <w:rsid w:val="009a64ce"/>
    <w:pPr>
      <w:spacing w:before="480" w:after="600"/>
      <w:contextualSpacing/>
      <w:jc w:val="center"/>
    </w:pPr>
    <w:rPr>
      <w:rFonts w:eastAsia="Calibri" w:cs="Calibri"/>
      <w:color w:val="000000"/>
      <w:szCs w:val="22"/>
    </w:rPr>
  </w:style>
  <w:style w:type="paragraph" w:styleId="Contenutocornice">
    <w:name w:val="Contenuto cornice"/>
    <w:basedOn w:val="Normal"/>
    <w:pPr/>
    <w:rPr/>
  </w:style>
  <w:style w:type="numbering" w:styleId="NoList" w:default="1">
    <w:name w:val="No List"/>
    <w:uiPriority w:val="99"/>
    <w:semiHidden/>
    <w:unhideWhenUsed/>
  </w:style>
  <w:style w:type="table" w:default="1" w:styleId="Tabellanormale">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mailto:uspat@postacert.istruzione.it" TargetMode="External"/><Relationship Id="rId3" Type="http://schemas.openxmlformats.org/officeDocument/2006/relationships/hyperlink" Target="mailto:uspat@postacert.istruzione.it" TargetMode="Externa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8AADF-2887-4F64-8C7B-6CA7D48D1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Allegato 2..dotx</Template>
  <TotalTime>137</TotalTime>
  <Application>LibreOffice/4.3.5.2$Windows_x86 LibreOffice_project/3a87456aaa6a95c63eea1c1b3201acedf0751bd5</Application>
  <Paragraphs>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2018-10-24T07:43:00Z</dcterms:created>
  <dc:creator>Administrator</dc:creator>
  <dc:language>it-IT</dc:language>
  <cp:lastModifiedBy>Administrator</cp:lastModifiedBy>
  <cp:lastPrinted>2018-10-24T08:00:00Z</cp:lastPrinted>
  <dcterms:modified xsi:type="dcterms:W3CDTF">2018-11-06T10:36:00Z</dcterms:modified>
  <cp:revision>21</cp:revision>
</cp:coreProperties>
</file>