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02" w:rsidRPr="008027D3" w:rsidRDefault="00735C02">
      <w:pPr>
        <w:rPr>
          <w:b/>
          <w:bCs/>
        </w:rPr>
      </w:pPr>
      <w:r w:rsidRPr="008027D3">
        <w:rPr>
          <w:b/>
          <w:bCs/>
        </w:rPr>
        <w:t xml:space="preserve">Riunione del 14 maggio 2014 </w:t>
      </w:r>
    </w:p>
    <w:p w:rsidR="00735C02" w:rsidRDefault="00735C02">
      <w:r>
        <w:t>Presenti: Bellan, Gottin, Cane, Ottino, Cecone, Rinaldi, Sig.ra Cecone</w:t>
      </w:r>
    </w:p>
    <w:p w:rsidR="00735C02" w:rsidRDefault="00735C02"/>
    <w:p w:rsidR="00735C02" w:rsidRDefault="00735C02"/>
    <w:p w:rsidR="00735C02" w:rsidRPr="003925CE" w:rsidRDefault="00735C02">
      <w:pPr>
        <w:rPr>
          <w:b/>
          <w:bCs/>
          <w:u w:val="single"/>
        </w:rPr>
      </w:pPr>
      <w:r w:rsidRPr="003925CE">
        <w:rPr>
          <w:b/>
          <w:bCs/>
          <w:u w:val="single"/>
        </w:rPr>
        <w:t xml:space="preserve">Criticità </w:t>
      </w:r>
    </w:p>
    <w:p w:rsidR="00735C02" w:rsidRDefault="00735C02">
      <w:r>
        <w:rPr>
          <w:b/>
          <w:bCs/>
        </w:rPr>
        <w:t>V</w:t>
      </w:r>
      <w:r w:rsidRPr="0090040D">
        <w:rPr>
          <w:b/>
          <w:bCs/>
        </w:rPr>
        <w:t>alutazione di progetto</w:t>
      </w:r>
      <w:r>
        <w:rPr>
          <w:b/>
          <w:bCs/>
        </w:rPr>
        <w:t xml:space="preserve"> -</w:t>
      </w:r>
      <w:r>
        <w:t xml:space="preserve"> Nell’ultima riunione (ottobre 2013) si era proposto di riformulare il sistema di valutazione e fare una verifica a tappeto su tutti i corsi. A maggio ormai non riusciamo più sul pregresso, ma si può prevedere per la seconda parte dell’anno di avere dei dati di ritorno per valutare processo e risultati.</w:t>
      </w:r>
    </w:p>
    <w:p w:rsidR="00735C02" w:rsidRDefault="00735C02" w:rsidP="004E1598">
      <w:r w:rsidRPr="004E1598">
        <w:rPr>
          <w:b/>
          <w:bCs/>
        </w:rPr>
        <w:t>Visibilità e dati di ritorno</w:t>
      </w:r>
      <w:r>
        <w:t xml:space="preserve"> - Si deve tentare di</w:t>
      </w:r>
      <w:r w:rsidRPr="00B93E3B">
        <w:t xml:space="preserve"> migliorare la visibilità delle iniziative che proponiamo.</w:t>
      </w:r>
      <w:r>
        <w:t xml:space="preserve"> </w:t>
      </w:r>
      <w:r w:rsidRPr="00B93E3B">
        <w:t>Mancano informazioni di ritorno</w:t>
      </w:r>
      <w:r>
        <w:t xml:space="preserve"> e dati sulle varie attività:</w:t>
      </w:r>
      <w:r w:rsidRPr="00B93E3B">
        <w:t xml:space="preserve"> </w:t>
      </w:r>
      <w:r>
        <w:t>abbiamo dati macro,  ma dobbiamo sviluppare gli altri</w:t>
      </w:r>
      <w:r w:rsidRPr="004E1598">
        <w:t xml:space="preserve"> </w:t>
      </w:r>
      <w:r>
        <w:t>.</w:t>
      </w:r>
    </w:p>
    <w:p w:rsidR="00735C02" w:rsidRDefault="00735C02" w:rsidP="004E1598">
      <w:r w:rsidRPr="004E1598">
        <w:rPr>
          <w:b/>
          <w:bCs/>
        </w:rPr>
        <w:t>Quadro generale AFA</w:t>
      </w:r>
      <w:r>
        <w:t xml:space="preserve"> - si è in attesa del DGR che normerà l’attività, è possibile che la  Regione possa indirizzare sulla sanitarizzazione (per es. prescrizione medica obbligatoria).</w:t>
      </w:r>
    </w:p>
    <w:p w:rsidR="00735C02" w:rsidRDefault="00735C02" w:rsidP="004E1598">
      <w:r>
        <w:t xml:space="preserve">Eppure, perfino il Decreto Balduzzi prevedeva (art.1, poi abrogato) che dal certificato per attività ludico-motoria fosse esentata una serie di attività. </w:t>
      </w:r>
    </w:p>
    <w:p w:rsidR="00735C02" w:rsidRPr="0060501D" w:rsidRDefault="00735C02" w:rsidP="00CD7D02">
      <w:r w:rsidRPr="00CD7D02">
        <w:rPr>
          <w:b/>
          <w:bCs/>
        </w:rPr>
        <w:t>Formazione istruttori</w:t>
      </w:r>
      <w:r>
        <w:rPr>
          <w:b/>
          <w:bCs/>
        </w:rPr>
        <w:t xml:space="preserve"> - </w:t>
      </w:r>
      <w:r>
        <w:t xml:space="preserve">Dal campus di Andrate viene segnalato un aumento di partecipanti con svariate patologie e una preoccupazione a riguardo da parte degli istruttori. </w:t>
      </w:r>
      <w:r w:rsidRPr="0060501D">
        <w:t>Anche con gli operatori che si occupano di AFA ci sono necessità di formazione specifiche. Sarebbero necessari momenti di confronto con i fisioterapisti che si occupan</w:t>
      </w:r>
      <w:r>
        <w:t>o, per esempio, di parkinson</w:t>
      </w:r>
      <w:r w:rsidRPr="0060501D">
        <w:t xml:space="preserve"> o di sclerosi.</w:t>
      </w:r>
    </w:p>
    <w:p w:rsidR="00735C02" w:rsidRDefault="00735C02" w:rsidP="004E1598"/>
    <w:p w:rsidR="00735C02" w:rsidRPr="003925CE" w:rsidRDefault="00735C02" w:rsidP="00A81449">
      <w:pPr>
        <w:spacing w:after="120"/>
        <w:rPr>
          <w:b/>
          <w:bCs/>
          <w:u w:val="single"/>
        </w:rPr>
      </w:pPr>
      <w:r w:rsidRPr="003925CE">
        <w:rPr>
          <w:b/>
          <w:bCs/>
          <w:u w:val="single"/>
        </w:rPr>
        <w:t>Aggiornamenti</w:t>
      </w:r>
    </w:p>
    <w:p w:rsidR="00735C02" w:rsidRPr="00A81449" w:rsidRDefault="00735C02" w:rsidP="00A81449">
      <w:pPr>
        <w:pStyle w:val="ListParagraph"/>
        <w:numPr>
          <w:ilvl w:val="0"/>
          <w:numId w:val="3"/>
        </w:numPr>
        <w:rPr>
          <w:b/>
          <w:bCs/>
        </w:rPr>
      </w:pPr>
      <w:r w:rsidRPr="00A81449">
        <w:rPr>
          <w:b/>
          <w:bCs/>
        </w:rPr>
        <w:t>AFA presso case di riposo</w:t>
      </w:r>
    </w:p>
    <w:p w:rsidR="00735C02" w:rsidRDefault="00735C02" w:rsidP="00A81449">
      <w:pPr>
        <w:spacing w:after="120"/>
      </w:pPr>
      <w:r>
        <w:t xml:space="preserve">Viene consegnata relazione di Salviato sull’esperienza del corso AFA presso la casa di riposo Il Girasole di Cirié. </w:t>
      </w:r>
      <w:r w:rsidRPr="00B93E3B">
        <w:t>Nei centri di degenza uno dei problemi è l’inattività: l’AFA p</w:t>
      </w:r>
      <w:r>
        <w:t>otrebbe</w:t>
      </w:r>
      <w:r w:rsidRPr="00B93E3B">
        <w:t xml:space="preserve"> </w:t>
      </w:r>
      <w:r>
        <w:t xml:space="preserve">utilmente </w:t>
      </w:r>
      <w:r w:rsidRPr="00B93E3B">
        <w:t>affiancare l’attività squisitamente riabilitativa all’interno delle strutture residenziali.</w:t>
      </w:r>
      <w:r w:rsidRPr="0090040D">
        <w:t xml:space="preserve"> </w:t>
      </w:r>
      <w:r>
        <w:t>Si auspica sia possibile aprire l’esperienza anche ad esterni ed estenderla anche ad altre case di riposo.</w:t>
      </w:r>
    </w:p>
    <w:p w:rsidR="00735C02" w:rsidRPr="00CD7D02" w:rsidRDefault="00735C02" w:rsidP="00CD7D02">
      <w:pPr>
        <w:pStyle w:val="ListParagraph"/>
        <w:numPr>
          <w:ilvl w:val="0"/>
          <w:numId w:val="3"/>
        </w:numPr>
        <w:rPr>
          <w:b/>
          <w:bCs/>
        </w:rPr>
      </w:pPr>
      <w:r w:rsidRPr="00CD7D02">
        <w:rPr>
          <w:b/>
          <w:bCs/>
        </w:rPr>
        <w:t>Breast Unit a Strambino</w:t>
      </w:r>
    </w:p>
    <w:p w:rsidR="00735C02" w:rsidRDefault="00735C02" w:rsidP="00A20F23">
      <w:r>
        <w:t>Nei corsi AFA si sono auto-arruolate pazienti oncologiche, altre sono state inviate dallo specialista. Potrebbe essere proposta un’attività specificatamente a loro (fit-walking o nordic walking o AFA); in alternativa, si potrebbe proporre un corso aperto a tutti (preferibilmente di Nordic Walking), i cui istruttori siano però allertati su quel tipo di problematica.</w:t>
      </w:r>
    </w:p>
    <w:p w:rsidR="00735C02" w:rsidRDefault="00735C02">
      <w:r>
        <w:t>Nei primi 4 mesi del 2014 la Breast Unit ha operato 120 donne. Si potrebbero restringere la proposta alla territorialità eporediese, anche se pure a Lanzo sono interessati a questo genere di proposte.  Sarebbe auspicabile che la proposta venisse condivisa dai chirurghi (dr.Paino), dall’oncologo (Bretti) e dalla dr.ssa La Porta che tiene i rapporti della Breast Unit con la rete oncologica di Bertetto.</w:t>
      </w:r>
    </w:p>
    <w:p w:rsidR="00735C02" w:rsidRDefault="00735C02">
      <w:r>
        <w:t xml:space="preserve">Si concorda di sentire la dr. La Porta, per proporre alla Breast Unit un incontro per la predisposizione di un modulo di </w:t>
      </w:r>
      <w:r w:rsidRPr="00B93E3B">
        <w:t xml:space="preserve">nordic walking dedicato alle </w:t>
      </w:r>
      <w:r>
        <w:t xml:space="preserve">pazienti </w:t>
      </w:r>
      <w:r w:rsidRPr="00B93E3B">
        <w:t>oncologiche</w:t>
      </w:r>
      <w:r>
        <w:t>.</w:t>
      </w:r>
    </w:p>
    <w:p w:rsidR="00735C02" w:rsidRDefault="00735C02">
      <w:r>
        <w:t>La dr. Ottino propone di creare una sorta di catalogo di offerte per questo tipo di pazienti, perché non è detto che il Nordic Walking interessi a tutte. A Strambino, inoltre, arrivano pazienti da tutta l’ASL e forse sarebbe una buona scelta avviare l’attività non solo a Ivrea.</w:t>
      </w:r>
    </w:p>
    <w:p w:rsidR="00735C02" w:rsidRDefault="00735C02">
      <w:r>
        <w:t>Sarebbe utile costruire un data-base sulla partecipazione alle attività.</w:t>
      </w:r>
    </w:p>
    <w:p w:rsidR="00735C02" w:rsidRDefault="00735C02"/>
    <w:p w:rsidR="00735C02" w:rsidRPr="00A81449" w:rsidRDefault="00735C02" w:rsidP="00CD7D0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Campus del C</w:t>
      </w:r>
      <w:r w:rsidRPr="00A81449">
        <w:rPr>
          <w:b/>
          <w:bCs/>
        </w:rPr>
        <w:t xml:space="preserve">ammino </w:t>
      </w:r>
    </w:p>
    <w:p w:rsidR="00735C02" w:rsidRDefault="00735C02" w:rsidP="00B4631B">
      <w:r>
        <w:t>Allo scopo di diffondere sul territorio ASL i parchi del cammino, all’interno dei quali articolare interventi specifici per le diverse categorie di pazienti e di cittadini, si è provveduto a garantire la disponibilità locale di operatori appositamente formati: mancano, però, a Settimo e Cirié.</w:t>
      </w:r>
      <w:r w:rsidRPr="00B4631B">
        <w:t xml:space="preserve"> </w:t>
      </w:r>
      <w:r>
        <w:t xml:space="preserve">A Cuorgné parte un corso settimana prossima; se ci sarà un numero consistente di adesioni, si farà un Parco del Cammino anche nell’alto canavese. </w:t>
      </w:r>
    </w:p>
    <w:p w:rsidR="00735C02" w:rsidRDefault="00735C02" w:rsidP="00B4631B">
      <w:r>
        <w:t>A ottobre sarà avviato un corso a Castellamonte.</w:t>
      </w:r>
    </w:p>
    <w:p w:rsidR="00735C02" w:rsidRDefault="00735C02">
      <w:r>
        <w:t>Sono stati  finora avviati Campus del cammino a Ivrea, Rivarolo.</w:t>
      </w:r>
    </w:p>
    <w:p w:rsidR="00735C02" w:rsidRDefault="00735C02" w:rsidP="00DF2EBE">
      <w:r>
        <w:t>A Volpiano arrivano molti iscritti Nordic Walking, nel ciriecese ci sono corsi dell’associazione Exploravita, ma sono soprattutto corsi di mantenimento</w:t>
      </w:r>
    </w:p>
    <w:p w:rsidR="00735C02" w:rsidRDefault="00735C02">
      <w:r>
        <w:t xml:space="preserve">La valenza del Campus è sulla bassa soglia di accessibilità. </w:t>
      </w:r>
    </w:p>
    <w:p w:rsidR="00735C02" w:rsidRDefault="00735C02">
      <w:r>
        <w:t>C’è la disponibilità dei sindaci a valorizzare le strutture attraverso la collaborazione con noi.</w:t>
      </w:r>
    </w:p>
    <w:p w:rsidR="00735C02" w:rsidRDefault="00735C02"/>
    <w:p w:rsidR="00735C02" w:rsidRPr="00A81449" w:rsidRDefault="00735C02" w:rsidP="00A81449">
      <w:pPr>
        <w:pStyle w:val="ListParagraph"/>
        <w:numPr>
          <w:ilvl w:val="0"/>
          <w:numId w:val="3"/>
        </w:numPr>
        <w:rPr>
          <w:b/>
          <w:bCs/>
        </w:rPr>
      </w:pPr>
      <w:r w:rsidRPr="00A81449">
        <w:rPr>
          <w:b/>
          <w:bCs/>
          <w:i/>
          <w:iCs/>
        </w:rPr>
        <w:t>Terra rossa</w:t>
      </w:r>
      <w:r w:rsidRPr="00A81449">
        <w:rPr>
          <w:b/>
          <w:bCs/>
        </w:rPr>
        <w:t xml:space="preserve"> a Castellamonte</w:t>
      </w:r>
    </w:p>
    <w:p w:rsidR="00735C02" w:rsidRPr="0060501D" w:rsidRDefault="00735C02" w:rsidP="0060501D">
      <w:r>
        <w:t xml:space="preserve">I familiari di 20 gravi disabili durante l’attività di laboratorio di ceramica dei loro congiunti stanno due ore in attesa; la proposta del dr. Cane è di avviare un intervento (AFA o Nordic Walking)  da rendere fruibile per queste persone. Si concorda di quantificare gli interessati </w:t>
      </w:r>
      <w:r w:rsidRPr="0060501D">
        <w:t>(dr</w:t>
      </w:r>
      <w:r>
        <w:t>.</w:t>
      </w:r>
      <w:r w:rsidRPr="0060501D">
        <w:t>Cane</w:t>
      </w:r>
      <w:r w:rsidRPr="0060501D">
        <w:sym w:font="Wingdings" w:char="F0E0"/>
      </w:r>
      <w:r w:rsidRPr="0060501D">
        <w:t xml:space="preserve"> </w:t>
      </w:r>
      <w:r>
        <w:t>dr.</w:t>
      </w:r>
      <w:r w:rsidRPr="0060501D">
        <w:t>Bellan)</w:t>
      </w:r>
    </w:p>
    <w:p w:rsidR="00735C02" w:rsidRPr="0060501D" w:rsidRDefault="00735C02"/>
    <w:p w:rsidR="00735C02" w:rsidRPr="00A81449" w:rsidRDefault="00735C02" w:rsidP="00CD7D02">
      <w:pPr>
        <w:pStyle w:val="ListParagraph"/>
        <w:numPr>
          <w:ilvl w:val="0"/>
          <w:numId w:val="3"/>
        </w:numPr>
        <w:rPr>
          <w:b/>
          <w:bCs/>
        </w:rPr>
      </w:pPr>
      <w:r w:rsidRPr="00A81449">
        <w:rPr>
          <w:b/>
          <w:bCs/>
        </w:rPr>
        <w:t xml:space="preserve">Gruppo AFA per Associazione Parkinson canavesani </w:t>
      </w:r>
    </w:p>
    <w:p w:rsidR="00735C02" w:rsidRDefault="00735C02" w:rsidP="007127E8">
      <w:r>
        <w:t>Nel servizio di riabilitazione a Castellamonte sono attivi interventi di rieducazione su pazienti parkinsoniani. Gli istruttori AFA potrebbero affiancarsi ai fisioterapisti in modo da conoscere le persone che poi utilizzerebbero l’opportunità di AFA. L’associazione non è un interlocutore unico, ci sono anche pazienti che non aderiscono alle associazioni.</w:t>
      </w:r>
      <w:r w:rsidRPr="0060501D">
        <w:t xml:space="preserve"> </w:t>
      </w:r>
      <w:r>
        <w:t>Ci sono, inoltre, persone iscritte ma che non sono in grado  di fare queste attività.</w:t>
      </w:r>
      <w:r w:rsidRPr="008027D3">
        <w:t xml:space="preserve"> </w:t>
      </w:r>
      <w:r>
        <w:t>L’incontro tra istruttori e fisioterapisti renderebbe autonomo l’avvio del corso rispetto all’associazione proponente.</w:t>
      </w:r>
    </w:p>
    <w:p w:rsidR="00735C02" w:rsidRPr="0060501D" w:rsidRDefault="00735C02">
      <w:r w:rsidRPr="0060501D">
        <w:t xml:space="preserve">L’associazione avrebbe anche </w:t>
      </w:r>
      <w:r>
        <w:t xml:space="preserve">disponibili </w:t>
      </w:r>
      <w:r w:rsidRPr="0060501D">
        <w:t>i locali.</w:t>
      </w:r>
      <w:r>
        <w:t xml:space="preserve">   </w:t>
      </w:r>
    </w:p>
    <w:p w:rsidR="00735C02" w:rsidRDefault="00735C02">
      <w:r w:rsidRPr="0060501D">
        <w:t xml:space="preserve">A Castellamonte </w:t>
      </w:r>
      <w:r>
        <w:t xml:space="preserve">il corso è </w:t>
      </w:r>
      <w:r w:rsidRPr="0060501D">
        <w:t>avviatissimo, gestito</w:t>
      </w:r>
      <w:r>
        <w:t xml:space="preserve"> da Maurizio Rocca, col sostegno del Comune. Chiedere all’associazione quali sono le condizioni generali dei pazienti prima di implementare l’offerta. </w:t>
      </w:r>
    </w:p>
    <w:p w:rsidR="00735C02" w:rsidRDefault="00735C02">
      <w:r>
        <w:t xml:space="preserve">Il dr. Gottin segnala che il patto implicito con chi si iscrive ai corsi è che l’istruttore non sappia che tipo di patologia la persona ha. L’alternativa è creare gruppi omogenei per patologia. </w:t>
      </w:r>
    </w:p>
    <w:p w:rsidR="00735C02" w:rsidRDefault="00735C02">
      <w:r>
        <w:t>Ci sono griglie di inclusione/esclusione per l’accesso ai corsi AFA, create dal dr. Cane. Vanno riviste?</w:t>
      </w:r>
    </w:p>
    <w:p w:rsidR="00735C02" w:rsidRDefault="00735C02">
      <w:r>
        <w:t>Associazione ANI gestita da collega ASL (Antonio Alfano) propone metodologia della disciplina del Nordic Walking diversa da quella proposta dall’altra associazione: si potrebbe integrare nella proposta</w:t>
      </w:r>
    </w:p>
    <w:p w:rsidR="00735C02" w:rsidRDefault="00735C02"/>
    <w:p w:rsidR="00735C02" w:rsidRPr="008027D3" w:rsidRDefault="00735C02" w:rsidP="008027D3">
      <w:pPr>
        <w:pStyle w:val="ListParagraph"/>
        <w:numPr>
          <w:ilvl w:val="0"/>
          <w:numId w:val="3"/>
        </w:numPr>
        <w:rPr>
          <w:b/>
          <w:bCs/>
        </w:rPr>
      </w:pPr>
      <w:r w:rsidRPr="008027D3">
        <w:rPr>
          <w:b/>
          <w:bCs/>
        </w:rPr>
        <w:t>AFA</w:t>
      </w:r>
      <w:r>
        <w:rPr>
          <w:b/>
          <w:bCs/>
        </w:rPr>
        <w:t xml:space="preserve"> nel territorio ASL TO4</w:t>
      </w:r>
    </w:p>
    <w:p w:rsidR="00735C02" w:rsidRDefault="00735C02" w:rsidP="00D83133">
      <w:r>
        <w:t xml:space="preserve">Ci sono 330 iscritti, </w:t>
      </w:r>
      <w:r w:rsidRPr="00B853C2">
        <w:rPr>
          <w:color w:val="FF0000"/>
        </w:rPr>
        <w:t>( nell’area eporediese)</w:t>
      </w:r>
      <w:r>
        <w:t xml:space="preserve"> di cui 168 a Ivrea e il resto Caluso, Castellamonte, Rivarolo</w:t>
      </w:r>
      <w:r w:rsidRPr="00B853C2">
        <w:t xml:space="preserve"> </w:t>
      </w:r>
      <w:r w:rsidRPr="00B853C2">
        <w:rPr>
          <w:color w:val="FF0000"/>
        </w:rPr>
        <w:t>e più o meno altrettanti nell’area Settimese</w:t>
      </w:r>
      <w:r>
        <w:t>.</w:t>
      </w:r>
      <w:r w:rsidRPr="00D83133">
        <w:t xml:space="preserve"> </w:t>
      </w:r>
      <w:r>
        <w:t xml:space="preserve">Il prossimo anno grazie a Francone si aprirà un nuovo centro AFA a Cuorgné, </w:t>
      </w:r>
    </w:p>
    <w:p w:rsidR="00735C02" w:rsidRDefault="00735C02">
      <w:r>
        <w:t>Si può avviare collaborazione con ambiti specialistici (oncologia, parkinson, sclerosi): turni e disponibilità di personale sono sufficienti? Il territorio non è saturo di offerte, potremmo passare da 300 a 400 iscritti senza particolari difficoltà.</w:t>
      </w:r>
    </w:p>
    <w:p w:rsidR="00735C02" w:rsidRDefault="00735C02">
      <w:r>
        <w:t>E’ preferibile offrire questa attività nei centri più grandi, in modo da coinvolgere gli istruttori per pacchetti di tre ore/due volte alla settimana</w:t>
      </w:r>
    </w:p>
    <w:p w:rsidR="00735C02" w:rsidRDefault="00735C02">
      <w:r>
        <w:t>Qualora si dovessero proporre iniziative AFA in comuni piccoli, sarebbe necessario che il comune partecipasse alle spese, altrimenti i corsi promozionali non sarebbero in grado di autofinanziarsi in contesti minori. Destinare qualche migliaio di euro sosterrebbe l’apertura di corsi nei comuni più disagiati, ma il problema è la continuità della disponibilità: i fondi devono essere strutturali.</w:t>
      </w:r>
    </w:p>
    <w:p w:rsidR="00735C02" w:rsidRPr="00B853C2" w:rsidRDefault="00735C02">
      <w:pPr>
        <w:rPr>
          <w:color w:val="FF0000"/>
        </w:rPr>
      </w:pPr>
      <w:r>
        <w:t xml:space="preserve">Il totale iscritti mostra aumento progressivo negli anni per un totale di circa 800/1000 fruitori in </w:t>
      </w:r>
      <w:r w:rsidRPr="00B853C2">
        <w:rPr>
          <w:color w:val="FF0000"/>
        </w:rPr>
        <w:t>14 Comuni e 16 sedi</w:t>
      </w:r>
    </w:p>
    <w:p w:rsidR="00735C02" w:rsidRDefault="00735C02" w:rsidP="001A323F">
      <w:r>
        <w:t xml:space="preserve">Gli istruttori formati non sono attualmente utilizzati appieno. </w:t>
      </w:r>
    </w:p>
    <w:p w:rsidR="00735C02" w:rsidRDefault="00735C02" w:rsidP="00A257D2">
      <w:r>
        <w:t xml:space="preserve">Dove non c’è una presenza UISP sul territorio (per esempio a Chivasso) non si riesce ad avere un numero sufficiente di partecipanti per avviare un corso. Altra carenza è dei medici di M.G. che non sono abbastanza informati sull’iniziativa. A Chivasso si ha la disponibilità di sede e istruttore ma non ci sono fruitori.  Il dr. Cane solleciterà i medici di base, dr. Bellan solleciterà dr. Trioni del distretto. </w:t>
      </w:r>
    </w:p>
    <w:p w:rsidR="00735C02" w:rsidRDefault="00735C02" w:rsidP="00A257D2"/>
    <w:p w:rsidR="00735C02" w:rsidRDefault="00735C02" w:rsidP="00DF2EBE">
      <w:r>
        <w:t>La UISP forse dovrà rivedere tariffe degli istruttori (perché devono essere messi in regime di partita iva) e quindi l’attività costerà all’utenza circa 3 euro/ora.</w:t>
      </w:r>
    </w:p>
    <w:p w:rsidR="00735C02" w:rsidRDefault="00735C02" w:rsidP="00DF2EBE">
      <w:r>
        <w:t>Ci saranno tirocinanti da affiancare agli istruttori</w:t>
      </w:r>
    </w:p>
    <w:p w:rsidR="00735C02" w:rsidRDefault="00735C02" w:rsidP="00A257D2"/>
    <w:p w:rsidR="00735C02" w:rsidRDefault="00735C02" w:rsidP="00A257D2">
      <w:r w:rsidRPr="00DF2EBE">
        <w:rPr>
          <w:i/>
          <w:iCs/>
        </w:rPr>
        <w:t xml:space="preserve">Cirié, Settimo? Dr. Cane propone di incontrare istruttori di alcune sedi per scambio di opinioni; sull’attuale AFA potrebbero convergere alcune situazioni di casi “tranquilli”, mentre per altri si dovrebbe ipotizzare percorso ad hoc. </w:t>
      </w:r>
    </w:p>
    <w:p w:rsidR="00735C02" w:rsidRDefault="00735C02" w:rsidP="00A257D2">
      <w:r>
        <w:t>A Caselle disponibilità del sindaco, ma i locali devono essere chiesti dall’asl e non dalla uisp</w:t>
      </w:r>
    </w:p>
    <w:p w:rsidR="00735C02" w:rsidRDefault="00735C02" w:rsidP="00A257D2">
      <w:r>
        <w:t>Stilare elenco sedi afa e nordic walking</w:t>
      </w:r>
    </w:p>
    <w:p w:rsidR="00735C02" w:rsidRDefault="00735C02" w:rsidP="00A257D2">
      <w:r>
        <w:t>Quando si compila la scheda di valutazione si rilevano dati sensibili e bisogna fare attenzione alla riservatezza. Forse è meglio utilizzare l’autocompilazione. Bellan e Ottino rimanderanno in giro un nuovo protocollo di valutazione che tenga conto anche dell’aspetto della privacy.</w:t>
      </w:r>
    </w:p>
    <w:p w:rsidR="00735C02" w:rsidRDefault="00735C02"/>
    <w:p w:rsidR="00735C02" w:rsidRPr="00CF39A3" w:rsidRDefault="00735C02" w:rsidP="00CF39A3">
      <w:pPr>
        <w:pStyle w:val="ListParagraph"/>
        <w:numPr>
          <w:ilvl w:val="0"/>
          <w:numId w:val="3"/>
        </w:numPr>
        <w:rPr>
          <w:b/>
          <w:bCs/>
        </w:rPr>
      </w:pPr>
      <w:r w:rsidRPr="00CF39A3">
        <w:rPr>
          <w:b/>
          <w:bCs/>
        </w:rPr>
        <w:t>Mini-formazione per gli istruttori</w:t>
      </w:r>
    </w:p>
    <w:p w:rsidR="00735C02" w:rsidRDefault="00735C02">
      <w:r>
        <w:t>Si propone di avviare incontri con gli istruttori sui temi della Privacy e delle Patologie specifiche.</w:t>
      </w:r>
    </w:p>
    <w:p w:rsidR="00735C02" w:rsidRDefault="00735C02"/>
    <w:p w:rsidR="00735C02" w:rsidRPr="00CF39A3" w:rsidRDefault="00735C02" w:rsidP="00CF39A3">
      <w:pPr>
        <w:pStyle w:val="ListParagraph"/>
        <w:numPr>
          <w:ilvl w:val="0"/>
          <w:numId w:val="3"/>
        </w:numPr>
        <w:rPr>
          <w:b/>
          <w:bCs/>
        </w:rPr>
      </w:pPr>
      <w:r w:rsidRPr="00CF39A3">
        <w:rPr>
          <w:b/>
          <w:bCs/>
        </w:rPr>
        <w:t>Valutazione complessiva AFA e Nordic Walking</w:t>
      </w:r>
    </w:p>
    <w:p w:rsidR="00735C02" w:rsidRDefault="00735C02" w:rsidP="00DF2EBE">
      <w:r>
        <w:t>Inviare personale specifico per raccogliere dati?</w:t>
      </w:r>
    </w:p>
    <w:p w:rsidR="00735C02" w:rsidRDefault="00735C02" w:rsidP="00DF2EBE">
      <w:r>
        <w:t>Serve raccogliere: nr ingressi e uscite; g</w:t>
      </w:r>
      <w:r w:rsidRPr="00026C5D">
        <w:t>radimento attività</w:t>
      </w:r>
      <w:r>
        <w:t>; cfr dati specifico; ecc.</w:t>
      </w:r>
    </w:p>
    <w:p w:rsidR="00735C02" w:rsidRPr="00B853C2" w:rsidRDefault="00735C02">
      <w:pPr>
        <w:rPr>
          <w:color w:val="FF0000"/>
        </w:rPr>
      </w:pPr>
      <w:r w:rsidRPr="00B853C2">
        <w:rPr>
          <w:color w:val="FF0000"/>
        </w:rPr>
        <w:t>Prevedere procedure specifiche</w:t>
      </w:r>
      <w:r>
        <w:rPr>
          <w:color w:val="FF0000"/>
        </w:rPr>
        <w:t>.</w:t>
      </w:r>
    </w:p>
    <w:p w:rsidR="00735C02" w:rsidRDefault="00735C02">
      <w:r>
        <w:t>Avere ritorno dati più frequenti (monitorare quanti partecipano ai corsi avviati, ecc)</w:t>
      </w:r>
    </w:p>
    <w:p w:rsidR="00735C02" w:rsidRDefault="00735C02">
      <w:r>
        <w:t>Raccolta anamnestica del questionario.</w:t>
      </w:r>
    </w:p>
    <w:p w:rsidR="00735C02" w:rsidRDefault="00735C02"/>
    <w:p w:rsidR="00735C02" w:rsidRDefault="00735C02" w:rsidP="00A25B77">
      <w:pPr>
        <w:numPr>
          <w:ilvl w:val="0"/>
          <w:numId w:val="3"/>
        </w:numPr>
      </w:pPr>
      <w:r w:rsidRPr="00A25B77">
        <w:rPr>
          <w:b/>
          <w:bCs/>
        </w:rPr>
        <w:t>Nordic Walking per operatori ASL e medici di base</w:t>
      </w:r>
      <w:r>
        <w:t xml:space="preserve">. </w:t>
      </w:r>
    </w:p>
    <w:p w:rsidR="00735C02" w:rsidRDefault="00735C02" w:rsidP="00A25B77">
      <w:r>
        <w:t>A giugno Bellan e Ottino faranno bozza di programma. Bellan sentirà Mina per  tavolo Direttori Distretto, a seguire si coinvolgeranno i medici di base</w:t>
      </w:r>
    </w:p>
    <w:p w:rsidR="00735C02" w:rsidRDefault="00735C02"/>
    <w:p w:rsidR="00735C02" w:rsidRPr="00CF39A3" w:rsidRDefault="00735C02" w:rsidP="00CF39A3">
      <w:pPr>
        <w:pStyle w:val="ListParagraph"/>
        <w:numPr>
          <w:ilvl w:val="0"/>
          <w:numId w:val="3"/>
        </w:numPr>
        <w:rPr>
          <w:b/>
          <w:bCs/>
        </w:rPr>
      </w:pPr>
      <w:r w:rsidRPr="00CF39A3">
        <w:rPr>
          <w:b/>
          <w:bCs/>
        </w:rPr>
        <w:t>Varie</w:t>
      </w:r>
    </w:p>
    <w:p w:rsidR="00735C02" w:rsidRDefault="00735C02" w:rsidP="00CF39A3">
      <w:pPr>
        <w:pStyle w:val="ListParagraph"/>
        <w:numPr>
          <w:ilvl w:val="0"/>
          <w:numId w:val="7"/>
        </w:numPr>
        <w:tabs>
          <w:tab w:val="clear" w:pos="454"/>
          <w:tab w:val="num" w:pos="228"/>
        </w:tabs>
        <w:ind w:left="0"/>
      </w:pPr>
      <w:r w:rsidRPr="00CF39A3">
        <w:rPr>
          <w:u w:val="single"/>
        </w:rPr>
        <w:t>Be Healthy</w:t>
      </w:r>
      <w:r w:rsidRPr="00CF39A3">
        <w:t xml:space="preserve"> </w:t>
      </w:r>
      <w:r>
        <w:t>- Creato da servizi di psicologia  sul benessere degli adolescenti, finanziato con fondi CEE. La rete Psicologia dell’adolescenza ha incentrato i progetti sulla promozione dell’attività fisica. Nell’ASL ci sono soggetti nostri che partecipano alla rete, collegati a evento Torino 2015/sport</w:t>
      </w:r>
    </w:p>
    <w:p w:rsidR="00735C02" w:rsidRDefault="00735C02" w:rsidP="00CF39A3"/>
    <w:p w:rsidR="00735C02" w:rsidRDefault="00735C02" w:rsidP="00CF39A3">
      <w:pPr>
        <w:pStyle w:val="ListParagraph"/>
        <w:numPr>
          <w:ilvl w:val="0"/>
          <w:numId w:val="7"/>
        </w:numPr>
        <w:tabs>
          <w:tab w:val="clear" w:pos="454"/>
          <w:tab w:val="num" w:pos="228"/>
        </w:tabs>
        <w:ind w:left="0"/>
      </w:pPr>
      <w:r>
        <w:t>La UISP intende partecipare a bando europeo Erasmus placed (programma settennale, fino al 2020). Identificato il settore sport, fondi per finanziarlo – Ambito : Health Enahncing Phisical Activity. Uisp orienterebbe progetto sugli adulti, coinvolgendo partner europei</w:t>
      </w:r>
    </w:p>
    <w:p w:rsidR="00735C02" w:rsidRDefault="00735C02" w:rsidP="00CF39A3"/>
    <w:p w:rsidR="00735C02" w:rsidRDefault="00735C02" w:rsidP="00CF39A3">
      <w:pPr>
        <w:pStyle w:val="ListParagraph"/>
        <w:numPr>
          <w:ilvl w:val="0"/>
          <w:numId w:val="7"/>
        </w:numPr>
        <w:tabs>
          <w:tab w:val="clear" w:pos="454"/>
          <w:tab w:val="num" w:pos="228"/>
        </w:tabs>
        <w:ind w:left="0"/>
      </w:pPr>
      <w:r>
        <w:t>22/23/24 maggio Convegno nazionale dei Distretti Sanitari. Il dr. Bellan comunica che presenterà poster sulla progettazione condivisa Comune/ASL/Scuole</w:t>
      </w:r>
    </w:p>
    <w:p w:rsidR="00735C02" w:rsidRDefault="00735C02" w:rsidP="00CF39A3"/>
    <w:p w:rsidR="00735C02" w:rsidRDefault="00735C02" w:rsidP="00CF39A3">
      <w:pPr>
        <w:pStyle w:val="ListParagraph"/>
        <w:numPr>
          <w:ilvl w:val="0"/>
          <w:numId w:val="7"/>
        </w:numPr>
        <w:tabs>
          <w:tab w:val="clear" w:pos="454"/>
          <w:tab w:val="num" w:pos="228"/>
        </w:tabs>
        <w:ind w:left="0"/>
      </w:pPr>
      <w:r>
        <w:t>La UISP organizza workshop destinati a operatori UISP che raccontino collaborazioni con Enti e professionisti: Trento, 20/21 giugno</w:t>
      </w:r>
    </w:p>
    <w:p w:rsidR="00735C02" w:rsidRDefault="00735C02" w:rsidP="00A25B77">
      <w:pPr>
        <w:pStyle w:val="ListParagraph"/>
        <w:ind w:left="0"/>
      </w:pPr>
    </w:p>
    <w:p w:rsidR="00735C02" w:rsidRDefault="00735C02" w:rsidP="00A25B77">
      <w:pPr>
        <w:pStyle w:val="ListParagraph"/>
        <w:ind w:left="227"/>
      </w:pPr>
      <w:r>
        <w:t xml:space="preserve">Nordic Walking corsi promozionali per operatori ASL e medici di base. Entro giugno Bellan e Ottino </w:t>
      </w:r>
      <w:r>
        <w:sym w:font="Wingdings" w:char="F0E0"/>
      </w:r>
      <w:r>
        <w:t xml:space="preserve"> bozza di programma. Bellan </w:t>
      </w:r>
      <w:r>
        <w:sym w:font="Wingdings" w:char="F0E0"/>
      </w:r>
      <w:r>
        <w:t xml:space="preserve"> Mina </w:t>
      </w:r>
      <w:r>
        <w:sym w:font="Wingdings" w:char="F0E0"/>
      </w:r>
      <w:r>
        <w:t xml:space="preserve"> tavolo Direttori Distretto </w:t>
      </w:r>
      <w:r>
        <w:sym w:font="Wingdings" w:char="F0E0"/>
      </w:r>
      <w:r>
        <w:t xml:space="preserve"> medici di base. </w:t>
      </w:r>
    </w:p>
    <w:p w:rsidR="00735C02" w:rsidRDefault="00735C02" w:rsidP="00A25B77">
      <w:pPr>
        <w:pStyle w:val="ListParagraph"/>
        <w:ind w:left="0"/>
      </w:pPr>
    </w:p>
    <w:p w:rsidR="00735C02" w:rsidRDefault="00735C0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5.5pt;width:468pt;height:369.35pt;z-index:251658240" wrapcoords="-35 -44 -35 21556 21635 21556 21635 -44 -35 -44" filled="f" strokecolor="blue">
            <v:fill o:detectmouseclick="t"/>
            <v:textbox style="mso-next-textbox:#_x0000_s1026" inset=",7.2pt,,7.2pt">
              <w:txbxContent>
                <w:p w:rsidR="00735C02" w:rsidRDefault="00735C02" w:rsidP="00C95490">
                  <w:pPr>
                    <w:jc w:val="center"/>
                    <w:rPr>
                      <w:b/>
                      <w:bCs/>
                    </w:rPr>
                  </w:pPr>
                  <w:r w:rsidRPr="00C95490">
                    <w:rPr>
                      <w:b/>
                      <w:bCs/>
                    </w:rPr>
                    <w:t>Sintesi</w:t>
                  </w:r>
                  <w:r>
                    <w:rPr>
                      <w:b/>
                      <w:bCs/>
                    </w:rPr>
                    <w:t xml:space="preserve"> impegni presi</w:t>
                  </w:r>
                </w:p>
                <w:p w:rsidR="00735C02" w:rsidRPr="00C95490" w:rsidRDefault="00735C02" w:rsidP="00C95490">
                  <w:pPr>
                    <w:jc w:val="center"/>
                    <w:rPr>
                      <w:b/>
                      <w:bCs/>
                    </w:rPr>
                  </w:pPr>
                </w:p>
                <w:p w:rsidR="00735C02" w:rsidRDefault="00735C02">
                  <w:pPr>
                    <w:numPr>
                      <w:ilvl w:val="0"/>
                      <w:numId w:val="8"/>
                    </w:numPr>
                  </w:pPr>
                  <w:r>
                    <w:t xml:space="preserve">Valutazione progetti: </w:t>
                  </w:r>
                  <w:r w:rsidRPr="00B853C2">
                    <w:rPr>
                      <w:color w:val="FF0000"/>
                    </w:rPr>
                    <w:t>Individuare procedure</w:t>
                  </w:r>
                  <w:r>
                    <w:t xml:space="preserve">  per la raccolta dati e la valutazione. Bozza a giugno (</w:t>
                  </w:r>
                  <w:r w:rsidRPr="00B853C2">
                    <w:rPr>
                      <w:b/>
                      <w:bCs/>
                    </w:rPr>
                    <w:t>Bellan e Ottino</w:t>
                  </w:r>
                  <w:r>
                    <w:t>)</w:t>
                  </w:r>
                </w:p>
                <w:p w:rsidR="00735C02" w:rsidRDefault="00735C02" w:rsidP="00C75071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</w:pPr>
                  <w:r>
                    <w:t>AFA Chivasso (</w:t>
                  </w:r>
                  <w:r w:rsidRPr="00B853C2">
                    <w:rPr>
                      <w:b/>
                      <w:bCs/>
                    </w:rPr>
                    <w:t xml:space="preserve">Bellan </w:t>
                  </w:r>
                  <w:r>
                    <w:t xml:space="preserve">sentirà Trioni e </w:t>
                  </w:r>
                  <w:r w:rsidRPr="00B853C2">
                    <w:rPr>
                      <w:b/>
                      <w:bCs/>
                    </w:rPr>
                    <w:t>Cane</w:t>
                  </w:r>
                  <w:r>
                    <w:t xml:space="preserve"> solleciterà i medici MG per promuovere invio fruitori nella sede e con gli istruttori già disponibili)</w:t>
                  </w:r>
                </w:p>
                <w:p w:rsidR="00735C02" w:rsidRPr="00B853C2" w:rsidRDefault="00735C02" w:rsidP="00C75071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  <w:rPr>
                      <w:b/>
                      <w:bCs/>
                    </w:rPr>
                  </w:pPr>
                  <w:r>
                    <w:t xml:space="preserve">AFA centri </w:t>
                  </w:r>
                  <w:r w:rsidRPr="00B853C2">
                    <w:rPr>
                      <w:color w:val="FF0000"/>
                    </w:rPr>
                    <w:t>residenziali per anziani RSA</w:t>
                  </w:r>
                  <w:r>
                    <w:t>, da affiancare all’attività riabilitativa (</w:t>
                  </w:r>
                  <w:r w:rsidRPr="00B853C2">
                    <w:rPr>
                      <w:b/>
                      <w:bCs/>
                    </w:rPr>
                    <w:t>inviare proposta alle strutture?)</w:t>
                  </w:r>
                </w:p>
                <w:p w:rsidR="00735C02" w:rsidRDefault="00735C02" w:rsidP="00C75071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</w:pPr>
                  <w:r>
                    <w:t>Nordic Walking per Terra Rossa (</w:t>
                  </w:r>
                  <w:r w:rsidRPr="00B853C2">
                    <w:rPr>
                      <w:b/>
                      <w:bCs/>
                    </w:rPr>
                    <w:t>Cane</w:t>
                  </w:r>
                  <w:r>
                    <w:t xml:space="preserve"> darà a Bellan dati quantitativi sugli interessati a partecipare)</w:t>
                  </w:r>
                </w:p>
                <w:p w:rsidR="00735C02" w:rsidRDefault="00735C02" w:rsidP="00C75071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</w:pPr>
                  <w:r>
                    <w:t xml:space="preserve">AFA per Associazione Parkinsoniani del Canavese ( </w:t>
                  </w:r>
                  <w:r w:rsidRPr="00B853C2">
                    <w:rPr>
                      <w:b/>
                      <w:bCs/>
                    </w:rPr>
                    <w:t>Presidente associazione</w:t>
                  </w:r>
                  <w:r>
                    <w:t xml:space="preserve"> (?) coinvolgerà Alfano per integrare proposte)</w:t>
                  </w:r>
                </w:p>
                <w:p w:rsidR="00735C02" w:rsidRDefault="00735C02" w:rsidP="00C75071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</w:pPr>
                  <w:r>
                    <w:t>Nordic Walking per pazienti oncologiche Breast Unit (</w:t>
                  </w:r>
                  <w:r w:rsidRPr="00B853C2">
                    <w:rPr>
                      <w:b/>
                      <w:bCs/>
                    </w:rPr>
                    <w:t>Bellan e Cane</w:t>
                  </w:r>
                  <w:r>
                    <w:t xml:space="preserve"> informeranno  dr.ssa La Porta). Contattare poi </w:t>
                  </w:r>
                  <w:r w:rsidRPr="00B93E3B">
                    <w:rPr>
                      <w:i/>
                      <w:iCs/>
                    </w:rPr>
                    <w:t>LILT</w:t>
                  </w:r>
                  <w:r>
                    <w:t xml:space="preserve">, </w:t>
                  </w:r>
                  <w:r w:rsidRPr="00B15D8B">
                    <w:rPr>
                      <w:i/>
                      <w:iCs/>
                    </w:rPr>
                    <w:t>ADOC</w:t>
                  </w:r>
                  <w:r>
                    <w:t xml:space="preserve"> e </w:t>
                  </w:r>
                  <w:r w:rsidRPr="00B15D8B">
                    <w:rPr>
                      <w:i/>
                      <w:iCs/>
                    </w:rPr>
                    <w:t>Futuro Rosa</w:t>
                  </w:r>
                  <w:r>
                    <w:t xml:space="preserve"> e organizzare incontro di presentazione dell’iniziativa. </w:t>
                  </w:r>
                </w:p>
                <w:p w:rsidR="00735C02" w:rsidRDefault="00735C02" w:rsidP="00B853C2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</w:pPr>
                  <w:r>
                    <w:t xml:space="preserve">Nordic Walking corsi promozionali per operatori ASL e medici di base. A giugno </w:t>
                  </w:r>
                  <w:r w:rsidRPr="00B853C2">
                    <w:rPr>
                      <w:b/>
                      <w:bCs/>
                    </w:rPr>
                    <w:t>Bellan e Ottino</w:t>
                  </w:r>
                  <w:r>
                    <w:t xml:space="preserve"> </w:t>
                  </w:r>
                  <w:r>
                    <w:sym w:font="Wingdings" w:char="F0E0"/>
                  </w:r>
                  <w:r>
                    <w:t xml:space="preserve"> bozza di programma. </w:t>
                  </w:r>
                  <w:r w:rsidRPr="00B853C2">
                    <w:rPr>
                      <w:b/>
                      <w:bCs/>
                    </w:rPr>
                    <w:t xml:space="preserve">Bellan </w:t>
                  </w:r>
                  <w:r>
                    <w:sym w:font="Wingdings" w:char="F0E0"/>
                  </w:r>
                  <w:r>
                    <w:t xml:space="preserve"> Mina </w:t>
                  </w:r>
                  <w:r>
                    <w:sym w:font="Wingdings" w:char="F0E0"/>
                  </w:r>
                  <w:r>
                    <w:t xml:space="preserve"> tavolo Direttori Distretto </w:t>
                  </w:r>
                  <w:r>
                    <w:sym w:font="Wingdings" w:char="F0E0"/>
                  </w:r>
                  <w:r>
                    <w:t xml:space="preserve"> medici di base. </w:t>
                  </w:r>
                </w:p>
                <w:p w:rsidR="00735C02" w:rsidRPr="00C75071" w:rsidRDefault="00735C02" w:rsidP="00A25B77">
                  <w:pPr>
                    <w:pStyle w:val="ListParagraph"/>
                    <w:numPr>
                      <w:ilvl w:val="0"/>
                      <w:numId w:val="2"/>
                    </w:numPr>
                    <w:ind w:left="0"/>
                  </w:pPr>
                  <w:r w:rsidRPr="00C75071">
                    <w:t>Formazione istruttori</w:t>
                  </w:r>
                  <w:r>
                    <w:t>: programmare incontri  (</w:t>
                  </w:r>
                  <w:r w:rsidRPr="00B853C2">
                    <w:rPr>
                      <w:b/>
                      <w:bCs/>
                    </w:rPr>
                    <w:t>Cane ?</w:t>
                  </w:r>
                  <w:r>
                    <w:t>)</w:t>
                  </w:r>
                </w:p>
                <w:p w:rsidR="00735C02" w:rsidRDefault="00735C02"/>
              </w:txbxContent>
            </v:textbox>
            <w10:wrap type="tight"/>
          </v:shape>
        </w:pict>
      </w:r>
    </w:p>
    <w:p w:rsidR="00735C02" w:rsidRDefault="00735C02"/>
    <w:p w:rsidR="00735C02" w:rsidRDefault="00735C02"/>
    <w:p w:rsidR="00735C02" w:rsidRDefault="00735C02"/>
    <w:p w:rsidR="00735C02" w:rsidRDefault="00735C02"/>
    <w:p w:rsidR="00735C02" w:rsidRDefault="00735C02"/>
    <w:p w:rsidR="00735C02" w:rsidRPr="00DC5D4A" w:rsidRDefault="00735C02"/>
    <w:sectPr w:rsidR="00735C02" w:rsidRPr="00DC5D4A" w:rsidSect="007127E8">
      <w:pgSz w:w="11900" w:h="16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627"/>
    <w:multiLevelType w:val="hybridMultilevel"/>
    <w:tmpl w:val="39FE2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6774"/>
    <w:multiLevelType w:val="hybridMultilevel"/>
    <w:tmpl w:val="5734C2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B41A8"/>
    <w:multiLevelType w:val="hybridMultilevel"/>
    <w:tmpl w:val="3AB0E4F4"/>
    <w:lvl w:ilvl="0" w:tplc="04100005">
      <w:start w:val="1"/>
      <w:numFmt w:val="bullet"/>
      <w:lvlText w:val="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3">
    <w:nsid w:val="39930A43"/>
    <w:multiLevelType w:val="hybridMultilevel"/>
    <w:tmpl w:val="AE0ED2EA"/>
    <w:lvl w:ilvl="0" w:tplc="D38413E0">
      <w:start w:val="1"/>
      <w:numFmt w:val="bullet"/>
      <w:lvlText w:val=""/>
      <w:lvlJc w:val="left"/>
      <w:pPr>
        <w:tabs>
          <w:tab w:val="num" w:pos="454"/>
        </w:tabs>
        <w:ind w:left="226" w:firstLine="1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06453A"/>
    <w:multiLevelType w:val="hybridMultilevel"/>
    <w:tmpl w:val="FC6417E8"/>
    <w:lvl w:ilvl="0" w:tplc="D38413E0">
      <w:start w:val="1"/>
      <w:numFmt w:val="bullet"/>
      <w:lvlText w:val=""/>
      <w:lvlJc w:val="left"/>
      <w:pPr>
        <w:tabs>
          <w:tab w:val="num" w:pos="454"/>
        </w:tabs>
        <w:ind w:left="226" w:firstLine="1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1305BE6"/>
    <w:multiLevelType w:val="hybridMultilevel"/>
    <w:tmpl w:val="8F0C2E2A"/>
    <w:lvl w:ilvl="0" w:tplc="D38413E0">
      <w:start w:val="1"/>
      <w:numFmt w:val="bullet"/>
      <w:lvlText w:val=""/>
      <w:lvlJc w:val="left"/>
      <w:pPr>
        <w:tabs>
          <w:tab w:val="num" w:pos="454"/>
        </w:tabs>
        <w:ind w:left="226" w:firstLine="1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4F7EB9"/>
    <w:multiLevelType w:val="hybridMultilevel"/>
    <w:tmpl w:val="A5F4F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251C6"/>
    <w:multiLevelType w:val="hybridMultilevel"/>
    <w:tmpl w:val="D4CC29F8"/>
    <w:lvl w:ilvl="0" w:tplc="D38413E0">
      <w:start w:val="1"/>
      <w:numFmt w:val="bullet"/>
      <w:lvlText w:val=""/>
      <w:lvlJc w:val="left"/>
      <w:pPr>
        <w:tabs>
          <w:tab w:val="num" w:pos="228"/>
        </w:tabs>
        <w:ind w:firstLine="1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5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05"/>
    <w:rsid w:val="00016AB5"/>
    <w:rsid w:val="00026C5D"/>
    <w:rsid w:val="000A3836"/>
    <w:rsid w:val="000B1A9C"/>
    <w:rsid w:val="000D52D4"/>
    <w:rsid w:val="001143EC"/>
    <w:rsid w:val="00157F55"/>
    <w:rsid w:val="0016295F"/>
    <w:rsid w:val="001A323F"/>
    <w:rsid w:val="001B5D8E"/>
    <w:rsid w:val="002570E5"/>
    <w:rsid w:val="003925CE"/>
    <w:rsid w:val="00420593"/>
    <w:rsid w:val="004B3874"/>
    <w:rsid w:val="004E1598"/>
    <w:rsid w:val="00526ABB"/>
    <w:rsid w:val="0060501D"/>
    <w:rsid w:val="007127E8"/>
    <w:rsid w:val="00735C02"/>
    <w:rsid w:val="008027D3"/>
    <w:rsid w:val="008529B7"/>
    <w:rsid w:val="00864FAA"/>
    <w:rsid w:val="0087563B"/>
    <w:rsid w:val="008A0406"/>
    <w:rsid w:val="009000F6"/>
    <w:rsid w:val="0090040D"/>
    <w:rsid w:val="009006E7"/>
    <w:rsid w:val="00933F05"/>
    <w:rsid w:val="009728CC"/>
    <w:rsid w:val="009F2F22"/>
    <w:rsid w:val="00A20F23"/>
    <w:rsid w:val="00A25341"/>
    <w:rsid w:val="00A257D2"/>
    <w:rsid w:val="00A25B77"/>
    <w:rsid w:val="00A67D06"/>
    <w:rsid w:val="00A81449"/>
    <w:rsid w:val="00AA1966"/>
    <w:rsid w:val="00B15D8B"/>
    <w:rsid w:val="00B4631B"/>
    <w:rsid w:val="00B853C2"/>
    <w:rsid w:val="00B93E3B"/>
    <w:rsid w:val="00B95BD1"/>
    <w:rsid w:val="00C75071"/>
    <w:rsid w:val="00C95490"/>
    <w:rsid w:val="00CA6BB0"/>
    <w:rsid w:val="00CB1B39"/>
    <w:rsid w:val="00CD7D02"/>
    <w:rsid w:val="00CF39A3"/>
    <w:rsid w:val="00D83133"/>
    <w:rsid w:val="00DA4399"/>
    <w:rsid w:val="00DB51D6"/>
    <w:rsid w:val="00DC5D4A"/>
    <w:rsid w:val="00DF2EBE"/>
    <w:rsid w:val="00E32416"/>
    <w:rsid w:val="00EF0F72"/>
    <w:rsid w:val="00F279C6"/>
    <w:rsid w:val="00F7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8E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50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1493</Words>
  <Characters>8512</Characters>
  <Application>Microsoft Office Outlook</Application>
  <DocSecurity>0</DocSecurity>
  <Lines>0</Lines>
  <Paragraphs>0</Paragraphs>
  <ScaleCrop>false</ScaleCrop>
  <Company>aslto4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 14 maggio 2014 </dc:title>
  <dc:subject/>
  <dc:creator>Fabiana Bardi</dc:creator>
  <cp:keywords/>
  <dc:description/>
  <cp:lastModifiedBy>ottino</cp:lastModifiedBy>
  <cp:revision>2</cp:revision>
  <cp:lastPrinted>2014-05-28T07:51:00Z</cp:lastPrinted>
  <dcterms:created xsi:type="dcterms:W3CDTF">2014-06-26T07:37:00Z</dcterms:created>
  <dcterms:modified xsi:type="dcterms:W3CDTF">2014-06-26T07:37:00Z</dcterms:modified>
</cp:coreProperties>
</file>