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2" w:rsidRDefault="00D66F72" w:rsidP="00D66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CORSO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FORMAZIONE PER PEER EDUCATOR </w:t>
      </w:r>
    </w:p>
    <w:p w:rsidR="00D66F72" w:rsidRDefault="00D66F72" w:rsidP="00D66F72">
      <w:pPr>
        <w:rPr>
          <w:rFonts w:ascii="Arial" w:hAnsi="Arial" w:cs="Arial"/>
          <w:b/>
        </w:rPr>
      </w:pPr>
    </w:p>
    <w:p w:rsidR="00D66F72" w:rsidRPr="00D66F72" w:rsidRDefault="00D66F72" w:rsidP="00D66F72">
      <w:pPr>
        <w:rPr>
          <w:rFonts w:ascii="Arial" w:hAnsi="Arial" w:cs="Arial"/>
          <w:b/>
        </w:rPr>
      </w:pPr>
      <w:r w:rsidRPr="00D66F72">
        <w:rPr>
          <w:rFonts w:ascii="Arial" w:hAnsi="Arial" w:cs="Arial"/>
          <w:b/>
        </w:rPr>
        <w:t xml:space="preserve">UP2Peer: </w:t>
      </w:r>
      <w:proofErr w:type="spellStart"/>
      <w:r w:rsidRPr="00D66F72">
        <w:rPr>
          <w:rFonts w:ascii="Arial" w:hAnsi="Arial" w:cs="Arial"/>
          <w:b/>
        </w:rPr>
        <w:t>peer</w:t>
      </w:r>
      <w:proofErr w:type="spellEnd"/>
      <w:r w:rsidRPr="00D66F72">
        <w:rPr>
          <w:rFonts w:ascii="Arial" w:hAnsi="Arial" w:cs="Arial"/>
          <w:b/>
        </w:rPr>
        <w:t xml:space="preserve"> </w:t>
      </w:r>
      <w:proofErr w:type="spellStart"/>
      <w:r w:rsidRPr="00D66F72">
        <w:rPr>
          <w:rFonts w:ascii="Arial" w:hAnsi="Arial" w:cs="Arial"/>
          <w:b/>
        </w:rPr>
        <w:t>education</w:t>
      </w:r>
      <w:proofErr w:type="spellEnd"/>
      <w:r w:rsidRPr="00D66F72">
        <w:rPr>
          <w:rFonts w:ascii="Arial" w:hAnsi="Arial" w:cs="Arial"/>
          <w:b/>
        </w:rPr>
        <w:t xml:space="preserve"> e digitale vs rischio alcol correlato</w:t>
      </w:r>
    </w:p>
    <w:p w:rsidR="00D66F72" w:rsidRDefault="00D66F72" w:rsidP="00D66F72">
      <w:pPr>
        <w:rPr>
          <w:rFonts w:ascii="Arial" w:hAnsi="Arial" w:cs="Arial"/>
          <w:b/>
        </w:rPr>
      </w:pP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corso di formazione per </w:t>
      </w:r>
      <w:proofErr w:type="spellStart"/>
      <w:r>
        <w:rPr>
          <w:rFonts w:ascii="Arial" w:hAnsi="Arial" w:cs="Arial"/>
        </w:rPr>
        <w:t>peer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educator</w:t>
      </w:r>
      <w:proofErr w:type="spellEnd"/>
      <w:r>
        <w:rPr>
          <w:rFonts w:ascii="Arial" w:hAnsi="Arial" w:cs="Arial"/>
        </w:rPr>
        <w:t xml:space="preserve"> si inserisce in un percorso di ricerca che ha radici nel campo della prevenzione e nel contesto scolastico, ma che negli ultimi tempi si è orientato verso il territorio, affrontando la questione della partecipazione giovanile.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Questo corso si inserisce nell’ambito del progetto </w:t>
      </w:r>
      <w:proofErr w:type="spellStart"/>
      <w:r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</w:t>
      </w:r>
      <w:r w:rsidRPr="00D66F72">
        <w:rPr>
          <w:rFonts w:ascii="Arial" w:hAnsi="Arial" w:cs="Arial"/>
          <w:i/>
        </w:rPr>
        <w:t xml:space="preserve">UP2Peer: </w:t>
      </w:r>
      <w:proofErr w:type="spellStart"/>
      <w:r w:rsidRPr="00D66F72">
        <w:rPr>
          <w:rFonts w:ascii="Arial" w:hAnsi="Arial" w:cs="Arial"/>
          <w:i/>
        </w:rPr>
        <w:t>peer</w:t>
      </w:r>
      <w:proofErr w:type="spellEnd"/>
      <w:r w:rsidRPr="00D66F72">
        <w:rPr>
          <w:rFonts w:ascii="Arial" w:hAnsi="Arial" w:cs="Arial"/>
          <w:i/>
        </w:rPr>
        <w:t xml:space="preserve"> </w:t>
      </w:r>
      <w:proofErr w:type="spellStart"/>
      <w:r w:rsidRPr="00D66F72">
        <w:rPr>
          <w:rFonts w:ascii="Arial" w:hAnsi="Arial" w:cs="Arial"/>
          <w:i/>
        </w:rPr>
        <w:t>education</w:t>
      </w:r>
      <w:proofErr w:type="spellEnd"/>
      <w:r w:rsidRPr="00D66F72">
        <w:rPr>
          <w:rFonts w:ascii="Arial" w:hAnsi="Arial" w:cs="Arial"/>
          <w:i/>
        </w:rPr>
        <w:t xml:space="preserve"> e digitale vs rischio alcol correlato</w:t>
      </w:r>
      <w:r>
        <w:rPr>
          <w:rFonts w:ascii="Arial" w:hAnsi="Arial" w:cs="Arial"/>
        </w:rPr>
        <w:t xml:space="preserve">, con l’obiettivo di formare i </w:t>
      </w:r>
      <w:proofErr w:type="spellStart"/>
      <w:r>
        <w:rPr>
          <w:rFonts w:ascii="Arial" w:hAnsi="Arial" w:cs="Arial"/>
        </w:rPr>
        <w:t>peer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affinchè</w:t>
      </w:r>
      <w:proofErr w:type="spellEnd"/>
      <w:r>
        <w:rPr>
          <w:rFonts w:ascii="Arial" w:hAnsi="Arial" w:cs="Arial"/>
        </w:rPr>
        <w:t xml:space="preserve"> </w:t>
      </w:r>
      <w:r w:rsidRPr="00D66F72">
        <w:rPr>
          <w:rFonts w:ascii="Arial" w:hAnsi="Arial" w:cs="Arial"/>
        </w:rPr>
        <w:t>promuovano interventi di informazione e prevenzione negli istituti scolastici, nei luoghi del divertimento giovanile notturno e in ambito web</w:t>
      </w:r>
      <w:r>
        <w:rPr>
          <w:rFonts w:ascii="Arial" w:hAnsi="Arial" w:cs="Arial"/>
        </w:rPr>
        <w:t xml:space="preserve">, attivando dinamiche di socializzazione e comunicazione di gruppo e processi partecipativi, ponendo attenzione anche alle nuove forme di comunicazione e alla tecnologia che influenzano le relazioni sociali dei giovanissimi, e in particolare in questo contesto, utilizzando la </w:t>
      </w:r>
      <w:proofErr w:type="spellStart"/>
      <w:r>
        <w:rPr>
          <w:rFonts w:ascii="Arial" w:hAnsi="Arial" w:cs="Arial"/>
        </w:rPr>
        <w:t>App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cALCOLapp</w:t>
      </w:r>
      <w:proofErr w:type="spellEnd"/>
      <w:r>
        <w:rPr>
          <w:rFonts w:ascii="Arial" w:hAnsi="Arial" w:cs="Arial"/>
        </w:rPr>
        <w:t>, realizzata proprio all’interno di questo progetto.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Destinatari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corso non prevede una selezione ed è rivolto a tutti gli studenti delle classi terza e quarta superiore (istituti italiani) e classi seconde superiori (istituti svizzeri), che sono interessati alle problematiche della prevenzione tra adolescenti e vogliono spendersi in maniera sociale e utile.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Obiettivi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corso si propone di facilitare la condivisione tra ragazzi e formatori di un approccio educativo e comunicativo sulla questione della prevenzione della guida in stato di ebbrezza.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partecipanti hanno la possibilità di: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confrontare le proprie esperienze di gruppo approfondendo alcune dinamiche di funzionamento del gruppo pari in una situazione protetta;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apprendere alcune tecniche di conduzione e comunicazione, quali brain-storming e focus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>, utili all’attività svolta nelle classi con i coetanei;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visionare spot e campagne sociali sul tema della prevenzione per analizzare le nuove forme di comunicazione legate ai nuovi media;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sperimentare le proprie doti creative e attivare le capacità comunicative;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utilizzare le nuove tecnologie, n</w:t>
      </w:r>
      <w:r w:rsidR="00DF0963">
        <w:rPr>
          <w:rFonts w:ascii="Arial" w:hAnsi="Arial" w:cs="Arial"/>
        </w:rPr>
        <w:t xml:space="preserve">ello specifico la </w:t>
      </w:r>
      <w:proofErr w:type="spellStart"/>
      <w:r w:rsidR="00DF0963">
        <w:rPr>
          <w:rFonts w:ascii="Arial" w:hAnsi="Arial" w:cs="Arial"/>
        </w:rPr>
        <w:t>App</w:t>
      </w:r>
      <w:proofErr w:type="spellEnd"/>
      <w:r w:rsidR="00DF0963">
        <w:rPr>
          <w:rFonts w:ascii="Arial" w:hAnsi="Arial" w:cs="Arial"/>
        </w:rPr>
        <w:t xml:space="preserve"> realizzata,</w:t>
      </w:r>
      <w:r>
        <w:rPr>
          <w:rFonts w:ascii="Arial" w:hAnsi="Arial" w:cs="Arial"/>
        </w:rPr>
        <w:t xml:space="preserve"> per fare prevenzione in maniera efficace, ma diversa dai </w:t>
      </w:r>
      <w:r w:rsidR="00DF0963">
        <w:rPr>
          <w:rFonts w:ascii="Arial" w:hAnsi="Arial" w:cs="Arial"/>
        </w:rPr>
        <w:t>metodi</w:t>
      </w:r>
      <w:r>
        <w:rPr>
          <w:rFonts w:ascii="Arial" w:hAnsi="Arial" w:cs="Arial"/>
        </w:rPr>
        <w:t xml:space="preserve"> tradizionali.</w:t>
      </w:r>
    </w:p>
    <w:p w:rsidR="00D66F72" w:rsidRPr="00DF0963" w:rsidRDefault="00D66F72" w:rsidP="00D66F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 e fasi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corso è organizzato in </w:t>
      </w:r>
      <w:r w:rsidR="00DF0963">
        <w:rPr>
          <w:rFonts w:ascii="Arial" w:hAnsi="Arial" w:cs="Arial"/>
          <w:b/>
        </w:rPr>
        <w:t>5 o 6</w:t>
      </w:r>
      <w:r>
        <w:rPr>
          <w:rFonts w:ascii="Arial" w:hAnsi="Arial" w:cs="Arial"/>
          <w:b/>
        </w:rPr>
        <w:t xml:space="preserve"> incontri di due ore</w:t>
      </w:r>
      <w:r>
        <w:rPr>
          <w:rFonts w:ascii="Arial" w:hAnsi="Arial" w:cs="Arial"/>
        </w:rPr>
        <w:t xml:space="preserve"> ciascuno, da sviluppare nell’arco di </w:t>
      </w:r>
      <w:proofErr w:type="spellStart"/>
      <w:r>
        <w:rPr>
          <w:rFonts w:ascii="Arial" w:hAnsi="Arial" w:cs="Arial"/>
        </w:rPr>
        <w:t>due-tre</w:t>
      </w:r>
      <w:proofErr w:type="spellEnd"/>
      <w:r>
        <w:rPr>
          <w:rFonts w:ascii="Arial" w:hAnsi="Arial" w:cs="Arial"/>
        </w:rPr>
        <w:t xml:space="preserve"> mesi, per dare continuità al percorso formativo e alla costituzione del gruppo di lavoro. 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seguito un programma po</w:t>
      </w:r>
      <w:r w:rsidR="00D02C91">
        <w:rPr>
          <w:rFonts w:ascii="Arial" w:hAnsi="Arial" w:cs="Arial"/>
        </w:rPr>
        <w:t>ssibile</w:t>
      </w:r>
      <w:r>
        <w:rPr>
          <w:rFonts w:ascii="Arial" w:hAnsi="Arial" w:cs="Arial"/>
        </w:rPr>
        <w:t>: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Primo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presentazione dei partecipanti e introduzione</w:t>
      </w:r>
      <w:r w:rsidR="00DF0963">
        <w:rPr>
          <w:rFonts w:ascii="Arial" w:hAnsi="Arial" w:cs="Arial"/>
        </w:rPr>
        <w:t xml:space="preserve"> del percorso formativo e degli obiettivi;</w:t>
      </w:r>
      <w:r>
        <w:rPr>
          <w:rFonts w:ascii="Arial" w:hAnsi="Arial" w:cs="Arial"/>
        </w:rPr>
        <w:t xml:space="preserve"> teoria dei gruppi: i gruppi e il piccolo gruppo</w:t>
      </w:r>
      <w:r w:rsidR="00EE0467">
        <w:rPr>
          <w:rFonts w:ascii="Arial" w:hAnsi="Arial" w:cs="Arial"/>
        </w:rPr>
        <w:t xml:space="preserve"> in presenza e nel web</w:t>
      </w:r>
      <w:r w:rsidR="009901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 ore)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Secondo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 </w:t>
      </w:r>
      <w:r w:rsidR="00DF0963">
        <w:rPr>
          <w:rFonts w:ascii="Arial" w:hAnsi="Arial" w:cs="Arial"/>
        </w:rPr>
        <w:t xml:space="preserve">introduzione del tema: </w:t>
      </w:r>
      <w:r w:rsidR="00DF0963">
        <w:rPr>
          <w:rFonts w:ascii="Arial" w:hAnsi="Arial" w:cs="Arial"/>
          <w:i/>
        </w:rPr>
        <w:t xml:space="preserve">alcol e rischi </w:t>
      </w:r>
      <w:r w:rsidR="00DF0963" w:rsidRPr="00DF0963">
        <w:rPr>
          <w:rFonts w:ascii="Arial" w:hAnsi="Arial" w:cs="Arial"/>
        </w:rPr>
        <w:t>correlati</w:t>
      </w:r>
      <w:r w:rsidR="00DF0963">
        <w:rPr>
          <w:rFonts w:ascii="Arial" w:hAnsi="Arial" w:cs="Arial"/>
        </w:rPr>
        <w:t>. C</w:t>
      </w:r>
      <w:r w:rsidRPr="00DF0963">
        <w:rPr>
          <w:rFonts w:ascii="Arial" w:hAnsi="Arial" w:cs="Arial"/>
        </w:rPr>
        <w:t>onfronto</w:t>
      </w:r>
      <w:r>
        <w:rPr>
          <w:rFonts w:ascii="Arial" w:hAnsi="Arial" w:cs="Arial"/>
        </w:rPr>
        <w:t xml:space="preserve"> nel gruppo. (2 ore)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Terzo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</w:t>
      </w:r>
      <w:r w:rsidR="00DF0963">
        <w:rPr>
          <w:rFonts w:ascii="Arial" w:hAnsi="Arial" w:cs="Arial"/>
        </w:rPr>
        <w:t xml:space="preserve">Riflessione tramite campagne e spot sul tema. Introduzione della App. </w:t>
      </w:r>
      <w:r>
        <w:rPr>
          <w:rFonts w:ascii="Arial" w:hAnsi="Arial" w:cs="Arial"/>
        </w:rPr>
        <w:t>(2 ore)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Quarto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</w:t>
      </w:r>
      <w:r w:rsidR="00DF0963">
        <w:rPr>
          <w:rFonts w:ascii="Arial" w:hAnsi="Arial" w:cs="Arial"/>
        </w:rPr>
        <w:t xml:space="preserve">Analisi e utilizzo della </w:t>
      </w:r>
      <w:proofErr w:type="spellStart"/>
      <w:r w:rsidR="00DF0963">
        <w:rPr>
          <w:rFonts w:ascii="Arial" w:hAnsi="Arial" w:cs="Arial"/>
        </w:rPr>
        <w:t>App</w:t>
      </w:r>
      <w:proofErr w:type="spellEnd"/>
      <w:r w:rsidR="00DF0963">
        <w:rPr>
          <w:rFonts w:ascii="Arial" w:hAnsi="Arial" w:cs="Arial"/>
        </w:rPr>
        <w:t xml:space="preserve"> nell’ambito degli interventi in classe. C</w:t>
      </w:r>
      <w:r>
        <w:rPr>
          <w:rFonts w:ascii="Arial" w:hAnsi="Arial" w:cs="Arial"/>
        </w:rPr>
        <w:t>onfronto nel gruppo (2 ore)</w:t>
      </w:r>
    </w:p>
    <w:p w:rsidR="00DF0963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Quinto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</w:t>
      </w:r>
      <w:r w:rsidR="00DF0963" w:rsidRPr="00DF0963">
        <w:rPr>
          <w:rFonts w:ascii="Arial" w:hAnsi="Arial" w:cs="Arial"/>
          <w:i/>
        </w:rPr>
        <w:t>alcol e rischi correlati</w:t>
      </w:r>
      <w:r w:rsidR="00DF0963">
        <w:rPr>
          <w:rFonts w:ascii="Arial" w:hAnsi="Arial" w:cs="Arial"/>
        </w:rPr>
        <w:t xml:space="preserve">: incontro con un operatore per analizzare tutte le sfaccettature dei rischi di un consumo di alcol non consapevole. </w:t>
      </w:r>
      <w:r>
        <w:rPr>
          <w:rFonts w:ascii="Arial" w:hAnsi="Arial" w:cs="Arial"/>
        </w:rPr>
        <w:t xml:space="preserve">(2 ore) </w:t>
      </w: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Sesto incontro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simulazione di un intervento di prevenzione in un gruppo classe (2 ore)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</w:p>
    <w:p w:rsidR="004A3EFC" w:rsidRDefault="004A3EFC" w:rsidP="00D66F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 2 aprile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 9 aprile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mercoledì 16 aprile (in collaborazione con </w:t>
      </w:r>
      <w:proofErr w:type="spellStart"/>
      <w:r>
        <w:rPr>
          <w:rFonts w:ascii="Arial" w:hAnsi="Arial" w:cs="Arial"/>
        </w:rPr>
        <w:t>Cremit</w:t>
      </w:r>
      <w:proofErr w:type="spellEnd"/>
      <w:r>
        <w:rPr>
          <w:rFonts w:ascii="Arial" w:hAnsi="Arial" w:cs="Arial"/>
        </w:rPr>
        <w:t>)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 30 aprile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mercoledì 7 maggio (incontro presso il </w:t>
      </w:r>
      <w:proofErr w:type="spellStart"/>
      <w:r>
        <w:rPr>
          <w:rFonts w:ascii="Arial" w:hAnsi="Arial" w:cs="Arial"/>
        </w:rPr>
        <w:t>Ser.t</w:t>
      </w:r>
      <w:proofErr w:type="spellEnd"/>
      <w:r>
        <w:rPr>
          <w:rFonts w:ascii="Arial" w:hAnsi="Arial" w:cs="Arial"/>
        </w:rPr>
        <w:t>)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 14 maggio</w:t>
      </w: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</w:p>
    <w:p w:rsidR="004A3EFC" w:rsidRDefault="004A3EFC" w:rsidP="00D66F72">
      <w:pPr>
        <w:spacing w:line="360" w:lineRule="auto"/>
        <w:jc w:val="both"/>
        <w:rPr>
          <w:rFonts w:ascii="Arial" w:hAnsi="Arial" w:cs="Arial"/>
        </w:rPr>
      </w:pPr>
    </w:p>
    <w:p w:rsidR="004A3EFC" w:rsidRPr="004A3EFC" w:rsidRDefault="004A3EFC" w:rsidP="00D66F72">
      <w:pPr>
        <w:spacing w:line="360" w:lineRule="auto"/>
        <w:jc w:val="both"/>
        <w:rPr>
          <w:rFonts w:ascii="Arial" w:hAnsi="Arial" w:cs="Arial"/>
        </w:rPr>
      </w:pPr>
    </w:p>
    <w:p w:rsidR="00D66F72" w:rsidRDefault="00D66F72" w:rsidP="00D66F72">
      <w:pPr>
        <w:spacing w:line="360" w:lineRule="auto"/>
        <w:jc w:val="both"/>
        <w:rPr>
          <w:rFonts w:ascii="Arial" w:hAnsi="Arial" w:cs="Arial"/>
        </w:rPr>
      </w:pPr>
    </w:p>
    <w:p w:rsidR="009D4865" w:rsidRDefault="009D4865"/>
    <w:sectPr w:rsidR="009D4865" w:rsidSect="009D4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F72"/>
    <w:rsid w:val="002C4B5E"/>
    <w:rsid w:val="004A3EFC"/>
    <w:rsid w:val="00842EF4"/>
    <w:rsid w:val="0099012D"/>
    <w:rsid w:val="009D4865"/>
    <w:rsid w:val="00D02C91"/>
    <w:rsid w:val="00D34AC2"/>
    <w:rsid w:val="00D66F72"/>
    <w:rsid w:val="00DF0963"/>
    <w:rsid w:val="00EE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francy</cp:lastModifiedBy>
  <cp:revision>5</cp:revision>
  <dcterms:created xsi:type="dcterms:W3CDTF">2013-11-11T17:33:00Z</dcterms:created>
  <dcterms:modified xsi:type="dcterms:W3CDTF">2014-03-03T10:18:00Z</dcterms:modified>
</cp:coreProperties>
</file>