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35F" w:rsidRPr="00046A95" w:rsidRDefault="00F1035F" w:rsidP="00442EBC">
      <w:pPr>
        <w:jc w:val="both"/>
        <w:rPr>
          <w:rFonts w:ascii="Times New Roman" w:hAnsi="Times New Roman" w:cs="Times New Roman"/>
          <w:sz w:val="24"/>
          <w:szCs w:val="24"/>
          <w:u w:val="single"/>
        </w:rPr>
      </w:pPr>
      <w:r w:rsidRPr="00046A95">
        <w:rPr>
          <w:rFonts w:ascii="Times New Roman" w:hAnsi="Times New Roman" w:cs="Times New Roman"/>
          <w:sz w:val="24"/>
          <w:szCs w:val="24"/>
          <w:u w:val="single"/>
        </w:rPr>
        <w:t>Report riunione per progetto Guadagnare Salute del 31 gennaio 2015 dalle 14,30 alle 18  presso il DSP di Via Vasari.</w:t>
      </w:r>
    </w:p>
    <w:p w:rsidR="00F1035F" w:rsidRPr="00046A95" w:rsidRDefault="00F1035F" w:rsidP="00442EBC">
      <w:pPr>
        <w:jc w:val="both"/>
        <w:rPr>
          <w:rFonts w:ascii="Times New Roman" w:hAnsi="Times New Roman" w:cs="Times New Roman"/>
          <w:sz w:val="24"/>
          <w:szCs w:val="24"/>
        </w:rPr>
      </w:pPr>
      <w:r w:rsidRPr="00046A95">
        <w:rPr>
          <w:rFonts w:ascii="Times New Roman" w:hAnsi="Times New Roman" w:cs="Times New Roman"/>
          <w:sz w:val="24"/>
          <w:szCs w:val="24"/>
        </w:rPr>
        <w:t>Presenti : Lami, Ficarra, Alfieri, Giannelli, Bolsi, Felloni, Marchionni e Pirondi</w:t>
      </w:r>
    </w:p>
    <w:p w:rsidR="00F1035F" w:rsidRPr="00046A95" w:rsidRDefault="00F1035F" w:rsidP="00442EBC">
      <w:pPr>
        <w:jc w:val="both"/>
        <w:rPr>
          <w:rFonts w:ascii="Times New Roman" w:hAnsi="Times New Roman" w:cs="Times New Roman"/>
          <w:sz w:val="24"/>
          <w:szCs w:val="24"/>
        </w:rPr>
      </w:pPr>
      <w:r w:rsidRPr="00046A95">
        <w:rPr>
          <w:rFonts w:ascii="Times New Roman" w:hAnsi="Times New Roman" w:cs="Times New Roman"/>
          <w:sz w:val="24"/>
          <w:szCs w:val="24"/>
        </w:rPr>
        <w:t>Assenti: Spagnoli e Cerati.</w:t>
      </w:r>
      <w:r>
        <w:rPr>
          <w:rFonts w:ascii="Times New Roman" w:hAnsi="Times New Roman" w:cs="Times New Roman"/>
          <w:sz w:val="24"/>
          <w:szCs w:val="24"/>
        </w:rPr>
        <w:t xml:space="preserve">      </w:t>
      </w:r>
      <w:r w:rsidRPr="00046A95">
        <w:rPr>
          <w:rFonts w:ascii="Times New Roman" w:hAnsi="Times New Roman" w:cs="Times New Roman"/>
          <w:sz w:val="24"/>
          <w:szCs w:val="24"/>
        </w:rPr>
        <w:t xml:space="preserve"> Report: Marchionni</w:t>
      </w:r>
    </w:p>
    <w:p w:rsidR="00F1035F" w:rsidRPr="00046A95" w:rsidRDefault="00F1035F" w:rsidP="00442EBC">
      <w:pPr>
        <w:jc w:val="both"/>
        <w:rPr>
          <w:rFonts w:ascii="Times New Roman" w:hAnsi="Times New Roman" w:cs="Times New Roman"/>
          <w:sz w:val="24"/>
          <w:szCs w:val="24"/>
          <w:u w:val="single"/>
        </w:rPr>
      </w:pPr>
      <w:r w:rsidRPr="00046A95">
        <w:rPr>
          <w:rFonts w:ascii="Times New Roman" w:hAnsi="Times New Roman" w:cs="Times New Roman"/>
          <w:sz w:val="24"/>
          <w:szCs w:val="24"/>
          <w:u w:val="single"/>
        </w:rPr>
        <w:t>OdG: Comunicazioni in merito allo stato di avanzamento del progetto dopo il prima riunione dei gruppi di progettazione costituiti in occasione del Laboratorio.</w:t>
      </w:r>
    </w:p>
    <w:p w:rsidR="00F1035F" w:rsidRPr="00046A95" w:rsidRDefault="00F1035F" w:rsidP="00442EBC">
      <w:pPr>
        <w:jc w:val="both"/>
        <w:rPr>
          <w:rFonts w:ascii="Times New Roman" w:hAnsi="Times New Roman" w:cs="Times New Roman"/>
          <w:sz w:val="24"/>
          <w:szCs w:val="24"/>
        </w:rPr>
      </w:pPr>
      <w:r w:rsidRPr="00046A95">
        <w:rPr>
          <w:rFonts w:ascii="Times New Roman" w:hAnsi="Times New Roman" w:cs="Times New Roman"/>
          <w:sz w:val="24"/>
          <w:szCs w:val="24"/>
        </w:rPr>
        <w:t xml:space="preserve">Il dr. Pirondi riferisce dell’incontro avuto ieri con </w:t>
      </w:r>
      <w:r w:rsidRPr="00046A95">
        <w:rPr>
          <w:rFonts w:ascii="Times New Roman" w:hAnsi="Times New Roman" w:cs="Times New Roman"/>
          <w:sz w:val="24"/>
          <w:szCs w:val="24"/>
          <w:u w:val="single"/>
        </w:rPr>
        <w:t>il sindaco di Traversetolo</w:t>
      </w:r>
      <w:r w:rsidRPr="00046A95">
        <w:rPr>
          <w:rFonts w:ascii="Times New Roman" w:hAnsi="Times New Roman" w:cs="Times New Roman"/>
          <w:sz w:val="24"/>
          <w:szCs w:val="24"/>
        </w:rPr>
        <w:t xml:space="preserve"> in cui ha chiesto una maggior coinvolgimento e partecipazione del Comune anche con persone di riferimento si possano inserire nei gruppi di progettazione.</w:t>
      </w:r>
    </w:p>
    <w:p w:rsidR="00F1035F" w:rsidRPr="00046A95" w:rsidRDefault="00F1035F" w:rsidP="00442EBC">
      <w:pPr>
        <w:jc w:val="both"/>
        <w:rPr>
          <w:rFonts w:ascii="Times New Roman" w:hAnsi="Times New Roman" w:cs="Times New Roman"/>
          <w:sz w:val="24"/>
          <w:szCs w:val="24"/>
        </w:rPr>
      </w:pPr>
      <w:r w:rsidRPr="00046A95">
        <w:rPr>
          <w:rFonts w:ascii="Times New Roman" w:hAnsi="Times New Roman" w:cs="Times New Roman"/>
          <w:sz w:val="24"/>
          <w:szCs w:val="24"/>
        </w:rPr>
        <w:t xml:space="preserve">Ha inoltre incontrato il prof. Porta </w:t>
      </w:r>
      <w:r w:rsidRPr="00046A95">
        <w:rPr>
          <w:rFonts w:ascii="Times New Roman" w:hAnsi="Times New Roman" w:cs="Times New Roman"/>
          <w:sz w:val="24"/>
          <w:szCs w:val="24"/>
          <w:u w:val="single"/>
        </w:rPr>
        <w:t>delle scuole medie</w:t>
      </w:r>
      <w:r w:rsidRPr="00046A95">
        <w:rPr>
          <w:rFonts w:ascii="Times New Roman" w:hAnsi="Times New Roman" w:cs="Times New Roman"/>
          <w:sz w:val="24"/>
          <w:szCs w:val="24"/>
        </w:rPr>
        <w:t xml:space="preserve"> di Traversetolo per chiarire i disguidi e le incomprensioni che non hanno permesso di utilizzare come logo dell’iniziativa del gruppo promotore gli elaborati grafici che le diverse classi della scuola avevano nel frattempo prodotto.</w:t>
      </w:r>
    </w:p>
    <w:p w:rsidR="00F1035F" w:rsidRPr="00046A95" w:rsidRDefault="00F1035F" w:rsidP="00442EBC">
      <w:pPr>
        <w:jc w:val="both"/>
        <w:rPr>
          <w:rFonts w:ascii="Times New Roman" w:hAnsi="Times New Roman" w:cs="Times New Roman"/>
          <w:sz w:val="24"/>
          <w:szCs w:val="24"/>
        </w:rPr>
      </w:pPr>
      <w:r w:rsidRPr="00046A95">
        <w:rPr>
          <w:rFonts w:ascii="Times New Roman" w:hAnsi="Times New Roman" w:cs="Times New Roman"/>
          <w:sz w:val="24"/>
          <w:szCs w:val="24"/>
        </w:rPr>
        <w:t>Si conviene che tali elaborati potrebbe essere utilizzati in fasi successive del progetto eventualmente esponendoli in occasione di una iniziativa pubblica del progetto medesimo (ad esempio in occasione della fiera delle attività) e facendone oggetto anche di pubblicazione sui giornali locali.</w:t>
      </w:r>
    </w:p>
    <w:p w:rsidR="00F1035F" w:rsidRPr="00046A95" w:rsidRDefault="00F1035F" w:rsidP="00442EBC">
      <w:pPr>
        <w:jc w:val="both"/>
        <w:rPr>
          <w:rFonts w:ascii="Times New Roman" w:hAnsi="Times New Roman" w:cs="Times New Roman"/>
          <w:sz w:val="24"/>
          <w:szCs w:val="24"/>
        </w:rPr>
      </w:pPr>
      <w:r w:rsidRPr="00046A95">
        <w:rPr>
          <w:rFonts w:ascii="Times New Roman" w:hAnsi="Times New Roman" w:cs="Times New Roman"/>
          <w:sz w:val="24"/>
          <w:szCs w:val="24"/>
        </w:rPr>
        <w:t>Nel frattempo un gruppo di operatori (Enrica, Nicola, Paola e Rosaria), previo contatto del dr. Pirondi con il professor Piazza, è disponibile per visionare gli elaborati presso la scuola preferibilmente mercoledì 3 febbraio al pomeriggio . Si ipotizza l'utilizzo di tali elaborati in occasioni pubbliche, come la fiera delle attività e di farli visionare ai gruppi di progettazione per valutarne l'opportunità di utilizzarli in attività di comunicazione relative ai progetti.</w:t>
      </w:r>
    </w:p>
    <w:p w:rsidR="00F1035F" w:rsidRPr="00046A95" w:rsidRDefault="00F1035F" w:rsidP="00442EBC">
      <w:pPr>
        <w:jc w:val="both"/>
        <w:rPr>
          <w:rFonts w:ascii="Times New Roman" w:hAnsi="Times New Roman" w:cs="Times New Roman"/>
          <w:sz w:val="24"/>
          <w:szCs w:val="24"/>
        </w:rPr>
      </w:pPr>
      <w:r w:rsidRPr="00046A95">
        <w:rPr>
          <w:rFonts w:ascii="Times New Roman" w:hAnsi="Times New Roman" w:cs="Times New Roman"/>
          <w:sz w:val="24"/>
          <w:szCs w:val="24"/>
        </w:rPr>
        <w:t xml:space="preserve">Emilio comunica che il Sert di Langhirano non è più disponibile per le </w:t>
      </w:r>
      <w:r w:rsidRPr="00046A95">
        <w:rPr>
          <w:rFonts w:ascii="Times New Roman" w:hAnsi="Times New Roman" w:cs="Times New Roman"/>
          <w:sz w:val="24"/>
          <w:szCs w:val="24"/>
          <w:u w:val="single"/>
        </w:rPr>
        <w:t>riunioni mattutine</w:t>
      </w:r>
      <w:r w:rsidRPr="00046A95">
        <w:rPr>
          <w:rFonts w:ascii="Times New Roman" w:hAnsi="Times New Roman" w:cs="Times New Roman"/>
          <w:sz w:val="24"/>
          <w:szCs w:val="24"/>
        </w:rPr>
        <w:t xml:space="preserve"> al mercoledì bensì al martedì per una volta al mese. Se dovesse ricorrere la necessità di più riunioni mattutine al martedì dovremmo rinunciare alla presenza di Rosario che resterebbe impegnato per le attività del servizio.</w:t>
      </w:r>
    </w:p>
    <w:p w:rsidR="00F1035F" w:rsidRPr="00046A95" w:rsidRDefault="00F1035F" w:rsidP="00442EBC">
      <w:pPr>
        <w:jc w:val="both"/>
        <w:rPr>
          <w:rFonts w:ascii="Times New Roman" w:hAnsi="Times New Roman" w:cs="Times New Roman"/>
          <w:sz w:val="24"/>
          <w:szCs w:val="24"/>
        </w:rPr>
      </w:pPr>
      <w:r w:rsidRPr="00046A95">
        <w:rPr>
          <w:rFonts w:ascii="Times New Roman" w:hAnsi="Times New Roman" w:cs="Times New Roman"/>
          <w:sz w:val="24"/>
          <w:szCs w:val="24"/>
          <w:u w:val="single"/>
        </w:rPr>
        <w:t>La riunione di intergruppo</w:t>
      </w:r>
      <w:r w:rsidRPr="00046A95">
        <w:rPr>
          <w:rFonts w:ascii="Times New Roman" w:hAnsi="Times New Roman" w:cs="Times New Roman"/>
          <w:sz w:val="24"/>
          <w:szCs w:val="24"/>
        </w:rPr>
        <w:t>: da tutti i gruppi di progettazione viene espressa la preferenza per il giorno 21 febbraio in quanto sono preannunciate diverse assenze in data 14.</w:t>
      </w:r>
    </w:p>
    <w:p w:rsidR="00F1035F" w:rsidRPr="00046A95" w:rsidRDefault="00F1035F" w:rsidP="00442EBC">
      <w:pPr>
        <w:jc w:val="both"/>
        <w:rPr>
          <w:rFonts w:ascii="Times New Roman" w:hAnsi="Times New Roman" w:cs="Times New Roman"/>
          <w:sz w:val="24"/>
          <w:szCs w:val="24"/>
        </w:rPr>
      </w:pPr>
      <w:r w:rsidRPr="00046A95">
        <w:rPr>
          <w:rFonts w:ascii="Times New Roman" w:hAnsi="Times New Roman" w:cs="Times New Roman"/>
          <w:sz w:val="24"/>
          <w:szCs w:val="24"/>
          <w:u w:val="single"/>
        </w:rPr>
        <w:t>Verbalizzazione:</w:t>
      </w:r>
      <w:r w:rsidRPr="00046A95">
        <w:rPr>
          <w:rFonts w:ascii="Times New Roman" w:hAnsi="Times New Roman" w:cs="Times New Roman"/>
          <w:sz w:val="24"/>
          <w:szCs w:val="24"/>
        </w:rPr>
        <w:t xml:space="preserve"> dopo ogni incontro verrà stilato un breve resoconto per l'informazione di ritorno ai gruppi di progettazione.</w:t>
      </w:r>
    </w:p>
    <w:p w:rsidR="00F1035F" w:rsidRPr="00046A95" w:rsidRDefault="00F1035F" w:rsidP="00442EBC">
      <w:pPr>
        <w:jc w:val="both"/>
        <w:rPr>
          <w:rFonts w:ascii="Times New Roman" w:hAnsi="Times New Roman" w:cs="Times New Roman"/>
          <w:sz w:val="24"/>
          <w:szCs w:val="24"/>
        </w:rPr>
      </w:pPr>
      <w:r w:rsidRPr="00046A95">
        <w:rPr>
          <w:rFonts w:ascii="Times New Roman" w:hAnsi="Times New Roman" w:cs="Times New Roman"/>
          <w:sz w:val="24"/>
          <w:szCs w:val="24"/>
          <w:u w:val="single"/>
        </w:rPr>
        <w:t>Gruppo attività motoria</w:t>
      </w:r>
      <w:r w:rsidRPr="00046A95">
        <w:rPr>
          <w:rFonts w:ascii="Times New Roman" w:hAnsi="Times New Roman" w:cs="Times New Roman"/>
          <w:sz w:val="24"/>
          <w:szCs w:val="24"/>
        </w:rPr>
        <w:t xml:space="preserve"> : Rosario riferisce che è stato posto il problema dell'assicurazione.</w:t>
      </w:r>
    </w:p>
    <w:p w:rsidR="00F1035F" w:rsidRPr="00046A95" w:rsidRDefault="00F1035F" w:rsidP="00442EBC">
      <w:pPr>
        <w:jc w:val="both"/>
        <w:rPr>
          <w:rFonts w:ascii="Times New Roman" w:hAnsi="Times New Roman" w:cs="Times New Roman"/>
          <w:sz w:val="24"/>
          <w:szCs w:val="24"/>
        </w:rPr>
      </w:pPr>
      <w:r w:rsidRPr="00046A95">
        <w:rPr>
          <w:rFonts w:ascii="Times New Roman" w:hAnsi="Times New Roman" w:cs="Times New Roman"/>
          <w:sz w:val="24"/>
          <w:szCs w:val="24"/>
        </w:rPr>
        <w:t>Proposte emerse:</w:t>
      </w:r>
    </w:p>
    <w:p w:rsidR="00F1035F" w:rsidRPr="00046A95" w:rsidRDefault="00F1035F" w:rsidP="00442EBC">
      <w:pPr>
        <w:jc w:val="both"/>
        <w:rPr>
          <w:rFonts w:ascii="Times New Roman" w:hAnsi="Times New Roman" w:cs="Times New Roman"/>
          <w:sz w:val="24"/>
          <w:szCs w:val="24"/>
        </w:rPr>
      </w:pPr>
      <w:r w:rsidRPr="00046A95">
        <w:rPr>
          <w:rFonts w:ascii="Times New Roman" w:hAnsi="Times New Roman" w:cs="Times New Roman"/>
          <w:sz w:val="24"/>
          <w:szCs w:val="24"/>
        </w:rPr>
        <w:t>- attivare gruppi di cammino ( Sergio è stato perentorio);</w:t>
      </w:r>
    </w:p>
    <w:p w:rsidR="00F1035F" w:rsidRPr="00046A95" w:rsidRDefault="00F1035F" w:rsidP="00442EBC">
      <w:pPr>
        <w:jc w:val="both"/>
        <w:rPr>
          <w:rFonts w:ascii="Times New Roman" w:hAnsi="Times New Roman" w:cs="Times New Roman"/>
          <w:sz w:val="24"/>
          <w:szCs w:val="24"/>
        </w:rPr>
      </w:pPr>
      <w:r w:rsidRPr="00046A95">
        <w:rPr>
          <w:rFonts w:ascii="Times New Roman" w:hAnsi="Times New Roman" w:cs="Times New Roman"/>
          <w:sz w:val="24"/>
          <w:szCs w:val="24"/>
        </w:rPr>
        <w:t>- giornata di chiusura al traffico per portare i bambini a scuola...??.....</w:t>
      </w:r>
    </w:p>
    <w:p w:rsidR="00F1035F" w:rsidRPr="00046A95" w:rsidRDefault="00F1035F" w:rsidP="00442EBC">
      <w:pPr>
        <w:jc w:val="both"/>
        <w:rPr>
          <w:rFonts w:ascii="Times New Roman" w:hAnsi="Times New Roman" w:cs="Times New Roman"/>
          <w:sz w:val="24"/>
          <w:szCs w:val="24"/>
        </w:rPr>
      </w:pPr>
      <w:r w:rsidRPr="00046A95">
        <w:rPr>
          <w:rFonts w:ascii="Times New Roman" w:hAnsi="Times New Roman" w:cs="Times New Roman"/>
          <w:sz w:val="24"/>
          <w:szCs w:val="24"/>
        </w:rPr>
        <w:t>- proposta di collaborare con il gruppo alimentazione ( es. per l'attività dell'orto);</w:t>
      </w:r>
    </w:p>
    <w:p w:rsidR="00F1035F" w:rsidRPr="00046A95" w:rsidRDefault="00F1035F" w:rsidP="00442EBC">
      <w:pPr>
        <w:jc w:val="both"/>
        <w:rPr>
          <w:rFonts w:ascii="Times New Roman" w:hAnsi="Times New Roman" w:cs="Times New Roman"/>
          <w:sz w:val="24"/>
          <w:szCs w:val="24"/>
        </w:rPr>
      </w:pPr>
      <w:r w:rsidRPr="00046A95">
        <w:rPr>
          <w:rFonts w:ascii="Times New Roman" w:hAnsi="Times New Roman" w:cs="Times New Roman"/>
          <w:sz w:val="24"/>
          <w:szCs w:val="24"/>
        </w:rPr>
        <w:t>- ripristinare i percorsi di cammino con l'opportuna segnalazione;</w:t>
      </w:r>
    </w:p>
    <w:p w:rsidR="00F1035F" w:rsidRPr="00046A95" w:rsidRDefault="00F1035F" w:rsidP="00442EBC">
      <w:pPr>
        <w:jc w:val="both"/>
        <w:rPr>
          <w:rFonts w:ascii="Times New Roman" w:hAnsi="Times New Roman" w:cs="Times New Roman"/>
          <w:sz w:val="24"/>
          <w:szCs w:val="24"/>
        </w:rPr>
      </w:pPr>
      <w:r w:rsidRPr="00046A95">
        <w:rPr>
          <w:rFonts w:ascii="Times New Roman" w:hAnsi="Times New Roman" w:cs="Times New Roman"/>
          <w:sz w:val="24"/>
          <w:szCs w:val="24"/>
        </w:rPr>
        <w:t>- scuola di ballo ( forse sub iudice perchè è già organizzata dal Palagym);</w:t>
      </w:r>
    </w:p>
    <w:p w:rsidR="00F1035F" w:rsidRPr="00046A95" w:rsidRDefault="00F1035F" w:rsidP="00442EBC">
      <w:pPr>
        <w:jc w:val="both"/>
        <w:rPr>
          <w:rFonts w:ascii="Times New Roman" w:hAnsi="Times New Roman" w:cs="Times New Roman"/>
          <w:sz w:val="24"/>
          <w:szCs w:val="24"/>
        </w:rPr>
      </w:pPr>
      <w:r w:rsidRPr="00046A95">
        <w:rPr>
          <w:rFonts w:ascii="Times New Roman" w:hAnsi="Times New Roman" w:cs="Times New Roman"/>
          <w:sz w:val="24"/>
          <w:szCs w:val="24"/>
        </w:rPr>
        <w:t>-attrezzare i parchi per l'attività fisica all'aperto;</w:t>
      </w:r>
    </w:p>
    <w:p w:rsidR="00F1035F" w:rsidRPr="00046A95" w:rsidRDefault="00F1035F" w:rsidP="00442EBC">
      <w:pPr>
        <w:jc w:val="both"/>
        <w:rPr>
          <w:rFonts w:ascii="Times New Roman" w:hAnsi="Times New Roman" w:cs="Times New Roman"/>
          <w:sz w:val="24"/>
          <w:szCs w:val="24"/>
        </w:rPr>
      </w:pPr>
      <w:r w:rsidRPr="00046A95">
        <w:rPr>
          <w:rFonts w:ascii="Times New Roman" w:hAnsi="Times New Roman" w:cs="Times New Roman"/>
          <w:sz w:val="24"/>
          <w:szCs w:val="24"/>
        </w:rPr>
        <w:t xml:space="preserve">- organizzare le giornate per insegnare a camminare secondo le buone regole. </w:t>
      </w:r>
    </w:p>
    <w:p w:rsidR="00F1035F" w:rsidRPr="00046A95" w:rsidRDefault="00F1035F" w:rsidP="00442EBC">
      <w:pPr>
        <w:jc w:val="both"/>
        <w:rPr>
          <w:rFonts w:ascii="Times New Roman" w:hAnsi="Times New Roman" w:cs="Times New Roman"/>
          <w:sz w:val="24"/>
          <w:szCs w:val="24"/>
        </w:rPr>
      </w:pPr>
      <w:r w:rsidRPr="00046A95">
        <w:rPr>
          <w:rFonts w:ascii="Times New Roman" w:hAnsi="Times New Roman" w:cs="Times New Roman"/>
          <w:sz w:val="24"/>
          <w:szCs w:val="24"/>
          <w:u w:val="single"/>
        </w:rPr>
        <w:t xml:space="preserve">Gruppo alimentazione: </w:t>
      </w:r>
      <w:r w:rsidRPr="00046A95">
        <w:rPr>
          <w:rFonts w:ascii="Times New Roman" w:hAnsi="Times New Roman" w:cs="Times New Roman"/>
          <w:sz w:val="24"/>
          <w:szCs w:val="24"/>
        </w:rPr>
        <w:t>il gruppo non si riunirà più al circolo l'Incontro , sede inadatta, ma presso l'AVIS o la Casa della Salute.</w:t>
      </w:r>
    </w:p>
    <w:p w:rsidR="00F1035F" w:rsidRPr="00046A95" w:rsidRDefault="00F1035F" w:rsidP="00442EBC">
      <w:pPr>
        <w:jc w:val="both"/>
        <w:rPr>
          <w:rFonts w:ascii="Times New Roman" w:hAnsi="Times New Roman" w:cs="Times New Roman"/>
          <w:sz w:val="24"/>
          <w:szCs w:val="24"/>
        </w:rPr>
      </w:pPr>
      <w:r w:rsidRPr="00046A95">
        <w:rPr>
          <w:rFonts w:ascii="Times New Roman" w:hAnsi="Times New Roman" w:cs="Times New Roman"/>
          <w:sz w:val="24"/>
          <w:szCs w:val="24"/>
        </w:rPr>
        <w:t>Prossimo incontro spostato all'11 febbraio dopo l'incontro del 10 con Martini.</w:t>
      </w:r>
    </w:p>
    <w:p w:rsidR="00F1035F" w:rsidRPr="00046A95" w:rsidRDefault="00F1035F" w:rsidP="00442EBC">
      <w:pPr>
        <w:jc w:val="both"/>
        <w:rPr>
          <w:rFonts w:ascii="Times New Roman" w:hAnsi="Times New Roman" w:cs="Times New Roman"/>
          <w:sz w:val="24"/>
          <w:szCs w:val="24"/>
        </w:rPr>
      </w:pPr>
      <w:r w:rsidRPr="00046A95">
        <w:rPr>
          <w:rFonts w:ascii="Times New Roman" w:hAnsi="Times New Roman" w:cs="Times New Roman"/>
          <w:sz w:val="24"/>
          <w:szCs w:val="24"/>
        </w:rPr>
        <w:t xml:space="preserve">Al gruppo erano presenti due nuove persone ed altri si uniranno al gruppo. </w:t>
      </w:r>
    </w:p>
    <w:p w:rsidR="00F1035F" w:rsidRPr="00046A95" w:rsidRDefault="00F1035F" w:rsidP="00442EBC">
      <w:pPr>
        <w:jc w:val="both"/>
        <w:rPr>
          <w:rFonts w:ascii="Times New Roman" w:hAnsi="Times New Roman" w:cs="Times New Roman"/>
          <w:sz w:val="24"/>
          <w:szCs w:val="24"/>
        </w:rPr>
      </w:pPr>
      <w:r w:rsidRPr="00046A95">
        <w:rPr>
          <w:rFonts w:ascii="Times New Roman" w:hAnsi="Times New Roman" w:cs="Times New Roman"/>
          <w:sz w:val="24"/>
          <w:szCs w:val="24"/>
        </w:rPr>
        <w:t>Bene la dinamica del gruppo, è stato compreso lo scopo dell'intergruppo. Si è discusso  degli obiettivi e poi delle azioni</w:t>
      </w:r>
    </w:p>
    <w:p w:rsidR="00F1035F" w:rsidRPr="00046A95" w:rsidRDefault="00F1035F" w:rsidP="00442EBC">
      <w:pPr>
        <w:jc w:val="both"/>
        <w:rPr>
          <w:rFonts w:ascii="Times New Roman" w:hAnsi="Times New Roman" w:cs="Times New Roman"/>
          <w:sz w:val="24"/>
          <w:szCs w:val="24"/>
        </w:rPr>
      </w:pPr>
      <w:r w:rsidRPr="00046A95">
        <w:rPr>
          <w:rFonts w:ascii="Times New Roman" w:hAnsi="Times New Roman" w:cs="Times New Roman"/>
          <w:sz w:val="24"/>
          <w:szCs w:val="24"/>
        </w:rPr>
        <w:t>Emergono tuttavia alcune perplessità sull'affidabilità del gruppo ( P.)</w:t>
      </w:r>
    </w:p>
    <w:p w:rsidR="00F1035F" w:rsidRPr="00046A95" w:rsidRDefault="00F1035F" w:rsidP="00442EBC">
      <w:pPr>
        <w:jc w:val="both"/>
        <w:rPr>
          <w:rFonts w:ascii="Times New Roman" w:hAnsi="Times New Roman" w:cs="Times New Roman"/>
          <w:sz w:val="24"/>
          <w:szCs w:val="24"/>
        </w:rPr>
      </w:pPr>
      <w:r w:rsidRPr="00046A95">
        <w:rPr>
          <w:rFonts w:ascii="Times New Roman" w:hAnsi="Times New Roman" w:cs="Times New Roman"/>
          <w:sz w:val="24"/>
          <w:szCs w:val="24"/>
        </w:rPr>
        <w:t>Sono stati ipotizzate le seguenti azioni:</w:t>
      </w:r>
    </w:p>
    <w:p w:rsidR="00F1035F" w:rsidRPr="00046A95" w:rsidRDefault="00F1035F" w:rsidP="00442EBC">
      <w:pPr>
        <w:jc w:val="both"/>
        <w:rPr>
          <w:rFonts w:ascii="Times New Roman" w:hAnsi="Times New Roman" w:cs="Times New Roman"/>
          <w:sz w:val="24"/>
          <w:szCs w:val="24"/>
        </w:rPr>
      </w:pPr>
      <w:r w:rsidRPr="00046A95">
        <w:rPr>
          <w:rFonts w:ascii="Times New Roman" w:hAnsi="Times New Roman" w:cs="Times New Roman"/>
          <w:sz w:val="24"/>
          <w:szCs w:val="24"/>
        </w:rPr>
        <w:t xml:space="preserve">-  </w:t>
      </w:r>
      <w:r>
        <w:rPr>
          <w:rFonts w:ascii="Times New Roman" w:hAnsi="Times New Roman" w:cs="Times New Roman"/>
          <w:sz w:val="24"/>
          <w:szCs w:val="24"/>
        </w:rPr>
        <w:t>i</w:t>
      </w:r>
      <w:r w:rsidRPr="00046A95">
        <w:rPr>
          <w:rFonts w:ascii="Times New Roman" w:hAnsi="Times New Roman" w:cs="Times New Roman"/>
          <w:sz w:val="24"/>
          <w:szCs w:val="24"/>
        </w:rPr>
        <w:t>nformare tramite incontri o materiale divulgativo;</w:t>
      </w:r>
    </w:p>
    <w:p w:rsidR="00F1035F" w:rsidRPr="00046A95" w:rsidRDefault="00F1035F" w:rsidP="00442EBC">
      <w:pPr>
        <w:jc w:val="both"/>
        <w:rPr>
          <w:rFonts w:ascii="Times New Roman" w:hAnsi="Times New Roman" w:cs="Times New Roman"/>
          <w:sz w:val="24"/>
          <w:szCs w:val="24"/>
        </w:rPr>
      </w:pPr>
      <w:r w:rsidRPr="00046A95">
        <w:rPr>
          <w:rFonts w:ascii="Times New Roman" w:hAnsi="Times New Roman" w:cs="Times New Roman"/>
          <w:sz w:val="24"/>
          <w:szCs w:val="24"/>
        </w:rPr>
        <w:t>- corsi pratici di cucina itineranti;</w:t>
      </w:r>
    </w:p>
    <w:p w:rsidR="00F1035F" w:rsidRPr="00046A95" w:rsidRDefault="00F1035F" w:rsidP="00442EBC">
      <w:pPr>
        <w:jc w:val="both"/>
        <w:rPr>
          <w:rFonts w:ascii="Times New Roman" w:hAnsi="Times New Roman" w:cs="Times New Roman"/>
          <w:sz w:val="24"/>
          <w:szCs w:val="24"/>
        </w:rPr>
      </w:pPr>
      <w:r w:rsidRPr="00046A95">
        <w:rPr>
          <w:rFonts w:ascii="Times New Roman" w:hAnsi="Times New Roman" w:cs="Times New Roman"/>
          <w:sz w:val="24"/>
          <w:szCs w:val="24"/>
        </w:rPr>
        <w:t>-</w:t>
      </w:r>
      <w:r>
        <w:rPr>
          <w:rFonts w:ascii="Times New Roman" w:hAnsi="Times New Roman" w:cs="Times New Roman"/>
          <w:sz w:val="24"/>
          <w:szCs w:val="24"/>
        </w:rPr>
        <w:t xml:space="preserve"> </w:t>
      </w:r>
      <w:r w:rsidRPr="00046A95">
        <w:rPr>
          <w:rFonts w:ascii="Times New Roman" w:hAnsi="Times New Roman" w:cs="Times New Roman"/>
          <w:sz w:val="24"/>
          <w:szCs w:val="24"/>
        </w:rPr>
        <w:t>promuovere gruppi per cucinare e socializzare (già presenti gruppi che si riuniscono settimanalmente);</w:t>
      </w:r>
    </w:p>
    <w:p w:rsidR="00F1035F" w:rsidRPr="00046A95" w:rsidRDefault="00F1035F" w:rsidP="00442EBC">
      <w:pPr>
        <w:jc w:val="both"/>
        <w:rPr>
          <w:rFonts w:ascii="Times New Roman" w:hAnsi="Times New Roman" w:cs="Times New Roman"/>
          <w:sz w:val="24"/>
          <w:szCs w:val="24"/>
        </w:rPr>
      </w:pPr>
      <w:r w:rsidRPr="00046A95">
        <w:rPr>
          <w:rFonts w:ascii="Times New Roman" w:hAnsi="Times New Roman" w:cs="Times New Roman"/>
          <w:sz w:val="24"/>
          <w:szCs w:val="24"/>
        </w:rPr>
        <w:t xml:space="preserve">- promuovere  la convenzione coi supermercati per ottenere delle offerte sui prodotti più salutari; </w:t>
      </w:r>
    </w:p>
    <w:p w:rsidR="00F1035F" w:rsidRPr="00046A95" w:rsidRDefault="00F1035F" w:rsidP="00442EBC">
      <w:pPr>
        <w:jc w:val="both"/>
        <w:rPr>
          <w:rFonts w:ascii="Times New Roman" w:hAnsi="Times New Roman" w:cs="Times New Roman"/>
          <w:sz w:val="24"/>
          <w:szCs w:val="24"/>
        </w:rPr>
      </w:pPr>
      <w:r w:rsidRPr="00046A95">
        <w:rPr>
          <w:rFonts w:ascii="Times New Roman" w:hAnsi="Times New Roman" w:cs="Times New Roman"/>
          <w:sz w:val="24"/>
          <w:szCs w:val="24"/>
        </w:rPr>
        <w:t>- Yuri ne ha parlato in sede di consulta giovanile ipotizzando un'azione informativa per i più giovani al cineforum;</w:t>
      </w:r>
    </w:p>
    <w:p w:rsidR="00F1035F" w:rsidRPr="00046A95" w:rsidRDefault="00F1035F" w:rsidP="00442EBC">
      <w:pPr>
        <w:jc w:val="both"/>
        <w:rPr>
          <w:rFonts w:ascii="Times New Roman" w:hAnsi="Times New Roman" w:cs="Times New Roman"/>
          <w:sz w:val="24"/>
          <w:szCs w:val="24"/>
        </w:rPr>
      </w:pPr>
      <w:r w:rsidRPr="00046A95">
        <w:rPr>
          <w:rFonts w:ascii="Times New Roman" w:hAnsi="Times New Roman" w:cs="Times New Roman"/>
          <w:sz w:val="24"/>
          <w:szCs w:val="24"/>
        </w:rPr>
        <w:t>-aperitivo salutare da organizzare con i bar del paese (analoga esperienza fatta a Parma); (è la proposta che ha riscosso il maggior successo) .</w:t>
      </w:r>
    </w:p>
    <w:p w:rsidR="00F1035F" w:rsidRPr="00046A95" w:rsidRDefault="00F1035F" w:rsidP="00442EBC">
      <w:pPr>
        <w:jc w:val="both"/>
        <w:rPr>
          <w:rFonts w:ascii="Times New Roman" w:hAnsi="Times New Roman" w:cs="Times New Roman"/>
          <w:sz w:val="24"/>
          <w:szCs w:val="24"/>
        </w:rPr>
      </w:pPr>
      <w:r w:rsidRPr="00046A95">
        <w:rPr>
          <w:rFonts w:ascii="Times New Roman" w:hAnsi="Times New Roman" w:cs="Times New Roman"/>
          <w:sz w:val="24"/>
          <w:szCs w:val="24"/>
        </w:rPr>
        <w:t>Ipotesi di collaborazione : Paola suggerisce gli chef che lavorano i privato. Enrica Felloni ipotizza di chiedere la collaborazione di cuochi della scuola enogastronomica di Castelnuovo Monti che già lavorano a Traversetolo.</w:t>
      </w:r>
    </w:p>
    <w:p w:rsidR="00F1035F" w:rsidRPr="00046A95" w:rsidRDefault="00F1035F" w:rsidP="00442EBC">
      <w:pPr>
        <w:jc w:val="both"/>
        <w:rPr>
          <w:rFonts w:ascii="Times New Roman" w:hAnsi="Times New Roman" w:cs="Times New Roman"/>
          <w:sz w:val="24"/>
          <w:szCs w:val="24"/>
        </w:rPr>
      </w:pPr>
      <w:r w:rsidRPr="00046A95">
        <w:rPr>
          <w:rFonts w:ascii="Times New Roman" w:hAnsi="Times New Roman" w:cs="Times New Roman"/>
          <w:sz w:val="24"/>
          <w:szCs w:val="24"/>
          <w:u w:val="single"/>
        </w:rPr>
        <w:t xml:space="preserve">Gruppo alcol e fumo :  </w:t>
      </w:r>
      <w:r w:rsidRPr="00046A95">
        <w:rPr>
          <w:rFonts w:ascii="Times New Roman" w:hAnsi="Times New Roman" w:cs="Times New Roman"/>
          <w:sz w:val="24"/>
          <w:szCs w:val="24"/>
        </w:rPr>
        <w:t>il gruppo con i nuovi inserimenti dovrebbe arrivare a 10 persone.</w:t>
      </w:r>
    </w:p>
    <w:p w:rsidR="00F1035F" w:rsidRPr="00046A95" w:rsidRDefault="00F1035F" w:rsidP="00442EBC">
      <w:pPr>
        <w:jc w:val="both"/>
        <w:rPr>
          <w:rFonts w:ascii="Times New Roman" w:hAnsi="Times New Roman" w:cs="Times New Roman"/>
          <w:sz w:val="24"/>
          <w:szCs w:val="24"/>
        </w:rPr>
      </w:pPr>
      <w:r w:rsidRPr="00046A95">
        <w:rPr>
          <w:rFonts w:ascii="Times New Roman" w:hAnsi="Times New Roman" w:cs="Times New Roman"/>
          <w:sz w:val="24"/>
          <w:szCs w:val="24"/>
        </w:rPr>
        <w:t xml:space="preserve">La discussione si è focalizzata sui collegamenti tra scuola/ giovani e famiglia. Per non partire con dei pregiudizi si potrebbe realizzare un questionario conoscitivo indirizzato ai giovani delle scuole medie per conoscere come si comportano in merito ad alcol e fumo e, quindi proporre azioni del tipo cineforum ( film girati dai ragazzi -vedi collegamento con cineforum di Yuri) </w:t>
      </w:r>
    </w:p>
    <w:p w:rsidR="00F1035F" w:rsidRPr="00046A95" w:rsidRDefault="00F1035F" w:rsidP="002C48CC">
      <w:pPr>
        <w:jc w:val="both"/>
        <w:rPr>
          <w:rFonts w:ascii="Times New Roman" w:hAnsi="Times New Roman" w:cs="Times New Roman"/>
          <w:sz w:val="24"/>
          <w:szCs w:val="24"/>
        </w:rPr>
      </w:pPr>
      <w:r w:rsidRPr="00046A95">
        <w:rPr>
          <w:rFonts w:ascii="Times New Roman" w:hAnsi="Times New Roman" w:cs="Times New Roman"/>
          <w:sz w:val="24"/>
          <w:szCs w:val="24"/>
        </w:rPr>
        <w:t>Non sono state proposte azioni..</w:t>
      </w:r>
    </w:p>
    <w:p w:rsidR="00F1035F" w:rsidRDefault="00F1035F" w:rsidP="002C48CC">
      <w:pPr>
        <w:jc w:val="both"/>
        <w:rPr>
          <w:rFonts w:ascii="Times New Roman" w:hAnsi="Times New Roman" w:cs="Times New Roman"/>
          <w:sz w:val="24"/>
          <w:szCs w:val="24"/>
        </w:rPr>
      </w:pPr>
      <w:r w:rsidRPr="00046A95">
        <w:rPr>
          <w:rFonts w:ascii="Times New Roman" w:hAnsi="Times New Roman" w:cs="Times New Roman"/>
          <w:sz w:val="24"/>
          <w:szCs w:val="24"/>
        </w:rPr>
        <w:t>Parma 9 febbraio 2015</w:t>
      </w:r>
    </w:p>
    <w:p w:rsidR="00F1035F" w:rsidRPr="00046A95" w:rsidRDefault="00F1035F" w:rsidP="002C48CC">
      <w:pPr>
        <w:jc w:val="both"/>
        <w:rPr>
          <w:rFonts w:ascii="Times New Roman" w:hAnsi="Times New Roman" w:cs="Times New Roman"/>
          <w:sz w:val="24"/>
          <w:szCs w:val="24"/>
        </w:rPr>
      </w:pPr>
      <w:r w:rsidRPr="00046A95">
        <w:rPr>
          <w:rFonts w:ascii="Times New Roman" w:hAnsi="Times New Roman" w:cs="Times New Roman"/>
          <w:sz w:val="24"/>
          <w:szCs w:val="24"/>
        </w:rPr>
        <w:t>Emilio Marchionni</w:t>
      </w:r>
    </w:p>
    <w:sectPr w:rsidR="00F1035F" w:rsidRPr="00046A95" w:rsidSect="007F244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2029F8"/>
    <w:multiLevelType w:val="hybridMultilevel"/>
    <w:tmpl w:val="B8BEFF34"/>
    <w:lvl w:ilvl="0" w:tplc="50843FAA">
      <w:start w:val="2"/>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nsid w:val="322876DF"/>
    <w:multiLevelType w:val="hybridMultilevel"/>
    <w:tmpl w:val="C3A081AE"/>
    <w:lvl w:ilvl="0" w:tplc="39A25538">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
    <w:nsid w:val="37FE4A13"/>
    <w:multiLevelType w:val="hybridMultilevel"/>
    <w:tmpl w:val="D8CC86B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283"/>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5342"/>
    <w:rsid w:val="00015342"/>
    <w:rsid w:val="00020B2D"/>
    <w:rsid w:val="00046A95"/>
    <w:rsid w:val="0008008C"/>
    <w:rsid w:val="00097372"/>
    <w:rsid w:val="000D7AC0"/>
    <w:rsid w:val="001A6982"/>
    <w:rsid w:val="00254884"/>
    <w:rsid w:val="0029448D"/>
    <w:rsid w:val="002C0110"/>
    <w:rsid w:val="002C48CC"/>
    <w:rsid w:val="00314124"/>
    <w:rsid w:val="00320AA5"/>
    <w:rsid w:val="003E0DFA"/>
    <w:rsid w:val="00442EBC"/>
    <w:rsid w:val="00443BD3"/>
    <w:rsid w:val="004D4079"/>
    <w:rsid w:val="00534051"/>
    <w:rsid w:val="00630C22"/>
    <w:rsid w:val="006469C5"/>
    <w:rsid w:val="00687AAB"/>
    <w:rsid w:val="00716A57"/>
    <w:rsid w:val="007B1269"/>
    <w:rsid w:val="007E74EA"/>
    <w:rsid w:val="007F2447"/>
    <w:rsid w:val="00873B63"/>
    <w:rsid w:val="008E66E1"/>
    <w:rsid w:val="009B4C05"/>
    <w:rsid w:val="00A97B62"/>
    <w:rsid w:val="00AF55B8"/>
    <w:rsid w:val="00B21027"/>
    <w:rsid w:val="00B61C28"/>
    <w:rsid w:val="00C0401F"/>
    <w:rsid w:val="00C2781C"/>
    <w:rsid w:val="00D372CE"/>
    <w:rsid w:val="00DC1DB1"/>
    <w:rsid w:val="00E75192"/>
    <w:rsid w:val="00F1035F"/>
    <w:rsid w:val="00F45D24"/>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2447"/>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E0DFA"/>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714</Words>
  <Characters>4074</Characters>
  <Application>Microsoft Office Outlook</Application>
  <DocSecurity>0</DocSecurity>
  <Lines>0</Lines>
  <Paragraphs>0</Paragraphs>
  <ScaleCrop>false</ScaleCrop>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riunione per progetto Guadagnare Salute del 31 gennaio 2015 dalle 14,30 alle 18  presso il DSP di Via Vasari</dc:title>
  <dc:subject/>
  <dc:creator>emarchionni</dc:creator>
  <cp:keywords/>
  <dc:description/>
  <cp:lastModifiedBy>bspagnoli</cp:lastModifiedBy>
  <cp:revision>2</cp:revision>
  <dcterms:created xsi:type="dcterms:W3CDTF">2015-02-10T08:20:00Z</dcterms:created>
  <dcterms:modified xsi:type="dcterms:W3CDTF">2015-02-10T08:20:00Z</dcterms:modified>
</cp:coreProperties>
</file>